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ABC8" w14:textId="77777777" w:rsidR="00595073" w:rsidRPr="00595073" w:rsidRDefault="00595073" w:rsidP="0059507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Настройка "реинвестировать" в Interactive Brokers означает, что дивиденды, полученные от акций, будут автоматически реинвестированы в те же акции. Это означает, что вы не будете получать наличные деньги от дивидендов, а вместо этого они будут использоваться для покупки дополнительных акций.</w:t>
      </w:r>
    </w:p>
    <w:p w14:paraId="5BF5E2A8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Реинвестирование дивидендов может быть хорошим способом увеличить свой портфель в долгосрочной перспективе. Это связано с тем, что дивиденды обычно выплачиваются в виде части прибыли компании. Таким образом, реинвестирование дивидендов позволяет вам инвестировать в компании, которые уже добились успеха.</w:t>
      </w:r>
    </w:p>
    <w:p w14:paraId="0305406B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Есть несколько способов настроить реинвестирование дивидендов в Interactive Brokers. Вы можете сделать это в разделе "Настройки" своего счета.</w:t>
      </w:r>
    </w:p>
    <w:p w14:paraId="7B85063C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Вот шаги по настройке реинвестирования дивидендов в Interactive Brokers:</w:t>
      </w:r>
    </w:p>
    <w:p w14:paraId="394D22F0" w14:textId="77777777" w:rsidR="00595073" w:rsidRPr="00595073" w:rsidRDefault="00595073" w:rsidP="0059507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Войдите в свою учетную запись Interactive Brokers.</w:t>
      </w:r>
    </w:p>
    <w:p w14:paraId="5F421466" w14:textId="77777777" w:rsidR="00595073" w:rsidRPr="00595073" w:rsidRDefault="00595073" w:rsidP="0059507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Нажмите на значок "Настройки" в правом верхнем углу страницы.</w:t>
      </w:r>
    </w:p>
    <w:p w14:paraId="05156446" w14:textId="77777777" w:rsidR="00595073" w:rsidRPr="00595073" w:rsidRDefault="00595073" w:rsidP="0059507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Выберите "Счета".</w:t>
      </w:r>
    </w:p>
    <w:p w14:paraId="20B49564" w14:textId="77777777" w:rsidR="00595073" w:rsidRPr="00595073" w:rsidRDefault="00595073" w:rsidP="0059507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Нажмите на имя счета, для которого вы хотите настроить реинвестирование дивидендов.</w:t>
      </w:r>
    </w:p>
    <w:p w14:paraId="4AD3ED80" w14:textId="77777777" w:rsidR="00595073" w:rsidRPr="00595073" w:rsidRDefault="00595073" w:rsidP="0059507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Выберите "Дивиденды".</w:t>
      </w:r>
    </w:p>
    <w:p w14:paraId="3F4B2EFA" w14:textId="77777777" w:rsidR="00595073" w:rsidRPr="00595073" w:rsidRDefault="00595073" w:rsidP="0059507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Выберите "Реинвестировать".</w:t>
      </w:r>
    </w:p>
    <w:p w14:paraId="425600BD" w14:textId="77777777" w:rsidR="00595073" w:rsidRPr="00595073" w:rsidRDefault="00595073" w:rsidP="0059507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Выберите, как вы хотите реинвестировать дивиденды.</w:t>
      </w:r>
    </w:p>
    <w:p w14:paraId="78673D48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 можете выбрать следующие варианты реинвестирования дивидендов:</w:t>
      </w:r>
    </w:p>
    <w:p w14:paraId="2BA6DF34" w14:textId="77777777" w:rsidR="00595073" w:rsidRPr="00595073" w:rsidRDefault="00595073" w:rsidP="0059507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Автоматически реинвестировать все дивиденды. Это наиболее распространенный вариант.</w:t>
      </w:r>
    </w:p>
    <w:p w14:paraId="3BCDA508" w14:textId="77777777" w:rsidR="00595073" w:rsidRPr="00595073" w:rsidRDefault="00595073" w:rsidP="0059507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Автоматически реинвестировать только часть дивидендов. Вы можете указать, какую часть дивидендов вы хотите реинвестировать.</w:t>
      </w:r>
    </w:p>
    <w:p w14:paraId="5B410743" w14:textId="77777777" w:rsidR="00595073" w:rsidRPr="00595073" w:rsidRDefault="00595073" w:rsidP="0059507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Не реинвестировать дивиденды.</w:t>
      </w:r>
    </w:p>
    <w:p w14:paraId="68C069A2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После того, как вы настроите реинвестирование дивидендов, вы будете получать уведомления о каждом реинвестировании. Вы также можете отслеживать свои реинвестированные дивиденды в разделе "Позиции" своей учетной записи.</w:t>
      </w:r>
    </w:p>
    <w:p w14:paraId="38A152F4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Вот несколько преимуществ реинвестирования дивидендов:</w:t>
      </w:r>
    </w:p>
    <w:p w14:paraId="1FF83216" w14:textId="77777777" w:rsidR="00595073" w:rsidRPr="00595073" w:rsidRDefault="00595073" w:rsidP="0059507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Увеличивает ваш портфель в долгосрочной перспективе.</w:t>
      </w:r>
    </w:p>
    <w:p w14:paraId="0FA6287F" w14:textId="77777777" w:rsidR="00595073" w:rsidRPr="00595073" w:rsidRDefault="00595073" w:rsidP="0059507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Позволяет вам инвестировать в компании, которые уже добились успеха.</w:t>
      </w:r>
    </w:p>
    <w:p w14:paraId="746C53F2" w14:textId="77777777" w:rsidR="00595073" w:rsidRPr="00595073" w:rsidRDefault="00595073" w:rsidP="0059507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Позволяет вам автоматизировать процесс инвестирования.</w:t>
      </w:r>
    </w:p>
    <w:p w14:paraId="7ADD5383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Однако есть и некоторые недостатки реинвестирования дивидендов:</w:t>
      </w:r>
    </w:p>
    <w:p w14:paraId="17D9B850" w14:textId="77777777" w:rsidR="00595073" w:rsidRPr="00595073" w:rsidRDefault="00595073" w:rsidP="0059507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 можете пропустить возможность получить наличные деньги от дивидендов.</w:t>
      </w:r>
    </w:p>
    <w:p w14:paraId="168081F3" w14:textId="77777777" w:rsidR="00595073" w:rsidRPr="00595073" w:rsidRDefault="00595073" w:rsidP="0059507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 можете столкнуться с дополнительными налогами.</w:t>
      </w:r>
    </w:p>
    <w:p w14:paraId="5B05F32F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 конечном итоге, решение о том, реинвестировать ли дивиденды, зависит от ваших индивидуальных инвестиционных целей и предпочтений.</w:t>
      </w:r>
    </w:p>
    <w:p w14:paraId="6A6F7D04" w14:textId="77777777" w:rsidR="00595073" w:rsidRPr="00595073" w:rsidRDefault="00595073" w:rsidP="0059507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При реинвестировании дивидендов могут возникнуть следующие дополнительные налоги:</w:t>
      </w:r>
    </w:p>
    <w:p w14:paraId="521BE62F" w14:textId="77777777" w:rsidR="00595073" w:rsidRPr="00595073" w:rsidRDefault="00595073" w:rsidP="0059507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Подоходный налог: В большинстве стран дивиденды облагаются подоходным налогом. Если вы реинвестируете дивиденды, то вы будете платить налог на сумму дивидендов, даже если вы не получаете наличные деньги.</w:t>
      </w:r>
    </w:p>
    <w:p w14:paraId="135A69DA" w14:textId="77777777" w:rsidR="00595073" w:rsidRPr="00595073" w:rsidRDefault="00595073" w:rsidP="0059507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Налог на прирост капитала: Когда вы продаете акции, вы можете получить прибыль или убыток. Прибыль от продажи акций облагается налогом на прирост капитала. Если вы реинвестируете дивиденды, то вы увеличиваете свою долю в компании, что может привести к увеличению прибыли при продаже акций.</w:t>
      </w:r>
    </w:p>
    <w:p w14:paraId="0E9B7C55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 некоторых странах есть налоговые льготы для реинвестирования дивидендов. Например, в США дивиденды от американских компаний облагаются подоходным налогом по льготной ставке 15%.</w:t>
      </w:r>
    </w:p>
    <w:p w14:paraId="7DFD7BD4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Вот несколько советов по снижению налоговых последствий реинвестирования дивидендов:</w:t>
      </w:r>
    </w:p>
    <w:p w14:paraId="008461A4" w14:textId="77777777" w:rsidR="00595073" w:rsidRPr="00595073" w:rsidRDefault="00595073" w:rsidP="0059507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Выбирайте компании, которые выплачивают дивиденды с высокой доходностью. Чем выше доходность дивидендов, тем выше будет ваша налоговая база.</w:t>
      </w:r>
    </w:p>
    <w:p w14:paraId="71A27A29" w14:textId="77777777" w:rsidR="00595073" w:rsidRPr="00595073" w:rsidRDefault="00595073" w:rsidP="0059507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lastRenderedPageBreak/>
        <w:t>Реинвестируйте дивиденды в компании, которые соответствуют вашему инвестиционному профилю. Это поможет вам снизить риск убытков.</w:t>
      </w:r>
    </w:p>
    <w:p w14:paraId="01356FD6" w14:textId="77777777" w:rsidR="00595073" w:rsidRPr="00595073" w:rsidRDefault="00595073" w:rsidP="0059507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Рассмотрите возможность покупки акций в IRA или 401(k). Эти типы счетов позволяют вам откладывать налоги на прибыль от инвестиций до тех пор, пока вы не начнете их снимать.</w:t>
      </w:r>
    </w:p>
    <w:p w14:paraId="7A1003D6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 конечном итоге, решение о том, реинвестировать ли дивиденды, зависит от ваших индивидуальных инвестиционных целей и предпочтений. Если вы хотите увеличить свой портфель в долгосрочной перспективе, то реинвестирование дивидендов может быть хорошим вариантом. Однако важно учитывать потенциальные налоговые последствия реинвестирования дивидендов.</w:t>
      </w:r>
    </w:p>
    <w:p w14:paraId="08387FA7" w14:textId="77777777" w:rsidR="00595073" w:rsidRPr="00595073" w:rsidRDefault="00595073" w:rsidP="00595073">
      <w:pPr>
        <w:shd w:val="clear" w:color="auto" w:fill="FFFFFF"/>
        <w:spacing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IRA и 401(k) - это типы пенсионных счетов, которые позволяют вам откладывать налоги на прибыль от инвестиций до тех пор, пока вы не начнете их снимать.</w:t>
      </w:r>
    </w:p>
    <w:p w14:paraId="7A85D918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IRA - это индивидуальный пенсионный счет, который вы можете открыть самостоятельно. 401(k) - это пенсионный план, который может быть предложен вашим работодателем.</w:t>
      </w:r>
    </w:p>
    <w:p w14:paraId="7BE66D18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 обоих случаях вы можете инвестировать в различные активы, включая акции. Когда вы покупаете акции в IRA или 401(k), вы не платите налог на прирост капитала, пока не начнете снимать деньги со счета.</w:t>
      </w:r>
    </w:p>
    <w:p w14:paraId="51F429D4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Вот как это работает:</w:t>
      </w:r>
    </w:p>
    <w:p w14:paraId="1EF58A73" w14:textId="77777777" w:rsidR="00595073" w:rsidRPr="00595073" w:rsidRDefault="00595073" w:rsidP="0059507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 открываете IRA или 401(k) в Interactive Brokers.</w:t>
      </w:r>
    </w:p>
    <w:p w14:paraId="4CCD2ED9" w14:textId="77777777" w:rsidR="00595073" w:rsidRPr="00595073" w:rsidRDefault="00595073" w:rsidP="0059507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 вносите деньги на счет.</w:t>
      </w:r>
    </w:p>
    <w:p w14:paraId="768B2933" w14:textId="77777777" w:rsidR="00595073" w:rsidRPr="00595073" w:rsidRDefault="00595073" w:rsidP="0059507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 покупаете акции на счете.</w:t>
      </w:r>
    </w:p>
    <w:p w14:paraId="53B878B8" w14:textId="77777777" w:rsidR="00595073" w:rsidRPr="00595073" w:rsidRDefault="00595073" w:rsidP="0059507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Прибыль от роста акций не облагается налогом, пока вы не начнете снимать деньги со счета.</w:t>
      </w:r>
    </w:p>
    <w:p w14:paraId="66FC19F6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 Interactive Brokers вы можете открыть IRA или 401(k) в разделе "Счета".</w:t>
      </w:r>
    </w:p>
    <w:p w14:paraId="707CDA84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Вот шаги по открытию IRA или 401(k) в Interactive Brokers:</w:t>
      </w:r>
    </w:p>
    <w:p w14:paraId="00D7E63B" w14:textId="77777777" w:rsidR="00595073" w:rsidRPr="00595073" w:rsidRDefault="00595073" w:rsidP="0059507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Войдите в свою учетную запись Interactive Brokers.</w:t>
      </w:r>
    </w:p>
    <w:p w14:paraId="75A804AD" w14:textId="77777777" w:rsidR="00595073" w:rsidRPr="00595073" w:rsidRDefault="00595073" w:rsidP="0059507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Нажмите на значок "Настройки" в правом верхнем углу страницы.</w:t>
      </w:r>
    </w:p>
    <w:p w14:paraId="49C8573C" w14:textId="77777777" w:rsidR="00595073" w:rsidRPr="00595073" w:rsidRDefault="00595073" w:rsidP="0059507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Выберите "Счета".</w:t>
      </w:r>
    </w:p>
    <w:p w14:paraId="25C77DE1" w14:textId="77777777" w:rsidR="00595073" w:rsidRPr="00595073" w:rsidRDefault="00595073" w:rsidP="0059507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Нажмите "Добавить счет".</w:t>
      </w:r>
    </w:p>
    <w:p w14:paraId="7134D57C" w14:textId="77777777" w:rsidR="00595073" w:rsidRPr="00595073" w:rsidRDefault="00595073" w:rsidP="0059507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Выберите "IRA" или "401(k)".</w:t>
      </w:r>
    </w:p>
    <w:p w14:paraId="12EEF175" w14:textId="77777777" w:rsidR="00595073" w:rsidRPr="00595073" w:rsidRDefault="00595073" w:rsidP="0059507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Выберите тип счета, который вы хотите открыть.</w:t>
      </w:r>
    </w:p>
    <w:p w14:paraId="73B1CF45" w14:textId="77777777" w:rsidR="00595073" w:rsidRPr="00595073" w:rsidRDefault="00595073" w:rsidP="0059507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Заполните форму открытия счета.</w:t>
      </w:r>
    </w:p>
    <w:p w14:paraId="07698BFF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После открытия счета вы можете внести деньги на счет и начать инвестировать в акции.</w:t>
      </w:r>
    </w:p>
    <w:p w14:paraId="772C67E9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Вот несколько преимуществ покупки акций в IRA или 401(k):</w:t>
      </w:r>
    </w:p>
    <w:p w14:paraId="7D9B5146" w14:textId="77777777" w:rsidR="00595073" w:rsidRPr="00595073" w:rsidRDefault="00595073" w:rsidP="0059507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Откладывание налогов: Вы можете отложить налоги на прибыль от инвестиций до тех пор, пока не начнете снимать деньги со счета.</w:t>
      </w:r>
    </w:p>
    <w:p w14:paraId="4A89DF8B" w14:textId="77777777" w:rsidR="00595073" w:rsidRPr="00595073" w:rsidRDefault="00595073" w:rsidP="0059507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Возможность инвестирования в различные активы: Вы можете инвестировать в различные активы, включая акции, облигации, фонды и другие.</w:t>
      </w:r>
    </w:p>
    <w:p w14:paraId="2651ADBE" w14:textId="77777777" w:rsidR="00595073" w:rsidRPr="00595073" w:rsidRDefault="00595073" w:rsidP="0059507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Налоговые льготы: В некоторых странах есть налоговые льготы для IRA и 401(k).</w:t>
      </w:r>
    </w:p>
    <w:p w14:paraId="26830820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Вот несколько недостатков покупки акций в IRA или 401(k):</w:t>
      </w:r>
    </w:p>
    <w:p w14:paraId="0BDB6CA6" w14:textId="77777777" w:rsidR="00595073" w:rsidRPr="00595073" w:rsidRDefault="00595073" w:rsidP="0059507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Ограничения на снятие средств: Вы можете снимать деньги со счета только в определенных случаях, например, при выходе на пенсию или в случае нетрудоспособности.</w:t>
      </w:r>
    </w:p>
    <w:p w14:paraId="7BE3D88B" w14:textId="77777777" w:rsidR="00595073" w:rsidRPr="00595073" w:rsidRDefault="00595073" w:rsidP="0059507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Штрафы за досрочное снятие: Если вы снимете деньги со счета до наступления пенсионного возраста, вам может быть начислен штраф.</w:t>
      </w:r>
    </w:p>
    <w:p w14:paraId="6EF74E32" w14:textId="77777777" w:rsidR="00595073" w:rsidRPr="00595073" w:rsidRDefault="00595073" w:rsidP="00595073">
      <w:pPr>
        <w:shd w:val="clear" w:color="auto" w:fill="FFFFFF"/>
        <w:spacing w:before="360" w:after="0" w:line="240" w:lineRule="auto"/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</w:pPr>
      <w:r w:rsidRPr="00595073">
        <w:rPr>
          <w:rFonts w:eastAsia="Times New Roman" w:cstheme="minorHAnsi"/>
          <w:color w:val="1F1F1F"/>
          <w:kern w:val="0"/>
          <w:sz w:val="18"/>
          <w:szCs w:val="18"/>
          <w:lang w:val="ru-UA" w:eastAsia="ru-UA"/>
          <w14:ligatures w14:val="none"/>
        </w:rPr>
        <w:t>В конечном итоге, решение о том, покупать ли акции в IRA или 401(k), зависит от ваших индивидуальных инвестиционных целей и предпочтений. Если вы хотите отложить налоги на прибыль от инвестиций и получить доступ к различным инвестиционным возможностям, то покупка акций в IRA или 401(k) может быть хорошим вариантом.</w:t>
      </w:r>
    </w:p>
    <w:p w14:paraId="6CBF6F91" w14:textId="77777777" w:rsidR="00807CCF" w:rsidRPr="00595073" w:rsidRDefault="00807CCF" w:rsidP="00595073">
      <w:pPr>
        <w:spacing w:after="0"/>
        <w:rPr>
          <w:rFonts w:cstheme="minorHAnsi"/>
          <w:sz w:val="18"/>
          <w:szCs w:val="18"/>
          <w:lang w:val="ru-UA"/>
        </w:rPr>
      </w:pPr>
    </w:p>
    <w:sectPr w:rsidR="00807CCF" w:rsidRPr="00595073" w:rsidSect="00595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C0D"/>
    <w:multiLevelType w:val="multilevel"/>
    <w:tmpl w:val="AEB4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BB9"/>
    <w:multiLevelType w:val="multilevel"/>
    <w:tmpl w:val="19B4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A246E"/>
    <w:multiLevelType w:val="multilevel"/>
    <w:tmpl w:val="73F6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E7CF3"/>
    <w:multiLevelType w:val="multilevel"/>
    <w:tmpl w:val="8B7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1788A"/>
    <w:multiLevelType w:val="multilevel"/>
    <w:tmpl w:val="1864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46C4"/>
    <w:multiLevelType w:val="multilevel"/>
    <w:tmpl w:val="4154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465F8"/>
    <w:multiLevelType w:val="multilevel"/>
    <w:tmpl w:val="6512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9150D"/>
    <w:multiLevelType w:val="multilevel"/>
    <w:tmpl w:val="8C0A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E940A3"/>
    <w:multiLevelType w:val="multilevel"/>
    <w:tmpl w:val="FBB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13653"/>
    <w:multiLevelType w:val="multilevel"/>
    <w:tmpl w:val="8C82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062686">
    <w:abstractNumId w:val="0"/>
  </w:num>
  <w:num w:numId="2" w16cid:durableId="891816772">
    <w:abstractNumId w:val="2"/>
  </w:num>
  <w:num w:numId="3" w16cid:durableId="1709141561">
    <w:abstractNumId w:val="1"/>
  </w:num>
  <w:num w:numId="4" w16cid:durableId="1444882386">
    <w:abstractNumId w:val="7"/>
  </w:num>
  <w:num w:numId="5" w16cid:durableId="1158617673">
    <w:abstractNumId w:val="5"/>
  </w:num>
  <w:num w:numId="6" w16cid:durableId="704871168">
    <w:abstractNumId w:val="6"/>
  </w:num>
  <w:num w:numId="7" w16cid:durableId="1555384812">
    <w:abstractNumId w:val="3"/>
  </w:num>
  <w:num w:numId="8" w16cid:durableId="519971192">
    <w:abstractNumId w:val="9"/>
  </w:num>
  <w:num w:numId="9" w16cid:durableId="860633949">
    <w:abstractNumId w:val="4"/>
  </w:num>
  <w:num w:numId="10" w16cid:durableId="431781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73"/>
    <w:rsid w:val="00595073"/>
    <w:rsid w:val="00807CCF"/>
    <w:rsid w:val="009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9563"/>
  <w15:chartTrackingRefBased/>
  <w15:docId w15:val="{3F86512B-CA53-4540-A939-4FFDF707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character" w:styleId="a4">
    <w:name w:val="Strong"/>
    <w:basedOn w:val="a0"/>
    <w:uiPriority w:val="22"/>
    <w:qFormat/>
    <w:rsid w:val="00595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Володимир Кругляк</cp:lastModifiedBy>
  <cp:revision>3</cp:revision>
  <dcterms:created xsi:type="dcterms:W3CDTF">2023-09-18T06:12:00Z</dcterms:created>
  <dcterms:modified xsi:type="dcterms:W3CDTF">2023-09-18T06:14:00Z</dcterms:modified>
</cp:coreProperties>
</file>