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5C" w:rsidRPr="009A635C" w:rsidRDefault="009A635C" w:rsidP="009A635C">
      <w:pPr>
        <w:pStyle w:val="ConsPlusNormal"/>
        <w:jc w:val="center"/>
        <w:outlineLvl w:val="0"/>
        <w:rPr>
          <w:rFonts w:ascii="Times New Roman" w:hAnsi="Times New Roman" w:cs="Times New Roman"/>
        </w:rPr>
      </w:pPr>
      <w:bookmarkStart w:id="0" w:name="_GoBack"/>
      <w:bookmarkEnd w:id="0"/>
      <w:r w:rsidRPr="009A635C">
        <w:rPr>
          <w:rFonts w:ascii="Times New Roman" w:hAnsi="Times New Roman" w:cs="Times New Roman"/>
        </w:rPr>
        <w:t>Зарегистрировано в Минюсте России 25 августа 2020 г. N 59444</w:t>
      </w:r>
    </w:p>
    <w:p w:rsidR="009A635C" w:rsidRPr="009A635C" w:rsidRDefault="009A635C">
      <w:pPr>
        <w:pStyle w:val="ConsPlusNormal"/>
        <w:pBdr>
          <w:top w:val="single" w:sz="6" w:space="0" w:color="auto"/>
        </w:pBdr>
        <w:spacing w:before="100" w:after="100"/>
        <w:jc w:val="both"/>
        <w:rPr>
          <w:rFonts w:ascii="Times New Roman" w:hAnsi="Times New Roman" w:cs="Times New Roman"/>
          <w:sz w:val="2"/>
          <w:szCs w:val="2"/>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МИНИСТЕРСТВО ИНОСТРАННЫХ ДЕЛ РОССИЙСКОЙ ФЕДЕРАЦИИ</w:t>
      </w:r>
    </w:p>
    <w:p w:rsidR="009A635C" w:rsidRPr="009A635C" w:rsidRDefault="009A635C">
      <w:pPr>
        <w:pStyle w:val="ConsPlusTitle"/>
        <w:jc w:val="center"/>
        <w:rPr>
          <w:rFonts w:ascii="Times New Roman" w:hAnsi="Times New Roman" w:cs="Times New Roman"/>
        </w:rPr>
      </w:pP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ПРИКАЗ</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Title"/>
        <w:jc w:val="center"/>
        <w:rPr>
          <w:rFonts w:ascii="Times New Roman" w:hAnsi="Times New Roman" w:cs="Times New Roman"/>
        </w:rPr>
      </w:pP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ОБ УТВЕРЖДЕНИИ АДМИНИСТРАТИВНОГО РЕГЛАМЕНТА</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МИНИСТЕРСТВА ИНОСТРАННЫХ ДЕЛ РОССИЙСКОЙ ФЕДЕРАЦИИ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ПО ПРЕДОСТАВЛЕНИЮ ГОСУДАРСТВЕННОЙ УСЛУГИ ПО ОФОРМЛЕНИЮ</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 ВЫДАЧЕ ПАСПОРТА, УДОСТОВЕРЯЮЩЕГО ЛИЧНОСТЬ ГРАЖДАНИНА</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РОССИЙСКОЙ ФЕДЕРАЦИИ ЗА ПРЕДЕЛАМИ ТЕРРИТОРИИ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РОССИЙСКОЙ ФЕДЕРАЦИИ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В соответствии со статьей 8 Федерального закона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 2017, N 27, ст. 3928), Федеральным законом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52, ст. 7790), подпунктом 26 пункта 6 Положения о Министерстве иностранных дел Российской Федерации, утвержденного Указом Президента Российской Федерации от 11 июля 2004 г. N 865 (Собрание законодательства Российской Федерации, 2004, N 28, ст. 2880; 2009, N 1, ст. 91), а также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2018, N 46, ст. 7050), приказываю: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 Утвердить прилагаемый Административный регламент Министерства иностранных дел Российской Федерации по предоставлению государственной услуги по оформлению и выдаче паспорта, удостоверяющего личность гражданина Российской Федерации за пределами территории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 Признать утратившими силу приказы Министерства иностранных дел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от 29 марта 2016 г. N 4271 "Об утверждении Административного регламента Министерства иностранных дел Российской Федерации по предоставлению государственной услуги по оформлению и выдаче паспорта, удостоверяющего личность гражданина Российской Федерации за пределами территории Российской Федерации" (зарегистрирован Минюстом России 20 мая 2016 г., регистрационный N 42196);</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от 25 января 2017 г. N 1137 "О внесении изменений в Административный регламент Министерства иностранных дел Российской Федерации по предоставлению государственной услуги по оформлению и выдаче паспорта, удостоверяющего личность гражданина Российской Федерации за пределами территории Российской Федерации", утвержденный приказом Министерства иностранных дел Российской Федерации от 29 марта 2016 г. N 4271" (зарегистрирован Минюстом России 30 марта 2017 г., регистрационный N 46182).</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 Контроль за исполнением настоящего приказа возложить на заместителя Министра иностранных дел Российской Федерации Е.С. Иванова.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Министр</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С.ЛАВРОВ</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outlineLvl w:val="0"/>
        <w:rPr>
          <w:rFonts w:ascii="Times New Roman" w:hAnsi="Times New Roman" w:cs="Times New Roman"/>
        </w:rPr>
      </w:pPr>
      <w:r w:rsidRPr="009A635C">
        <w:rPr>
          <w:rFonts w:ascii="Times New Roman" w:hAnsi="Times New Roman" w:cs="Times New Roman"/>
        </w:rPr>
        <w:t>Утвержден</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rPr>
          <w:rFonts w:ascii="Times New Roman" w:hAnsi="Times New Roman" w:cs="Times New Roman"/>
        </w:rPr>
      </w:pPr>
      <w:bookmarkStart w:id="1" w:name="P34"/>
      <w:bookmarkEnd w:id="1"/>
      <w:r w:rsidRPr="009A635C">
        <w:rPr>
          <w:rFonts w:ascii="Times New Roman" w:hAnsi="Times New Roman" w:cs="Times New Roman"/>
        </w:rPr>
        <w:t>АДМИНИСТРАТИВНЫЙ РЕГЛАМЕНТ</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МИНИСТЕРСТВА ИНОСТРАННЫХ ДЕЛ РОССИЙСКОЙ ФЕДЕРАЦИИ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ПО ПРЕДОСТАВЛЕНИЮ ГОСУДАРСТВЕННОЙ УСЛУГИ ПО ОФОРМЛЕНИЮ</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 ВЫДАЧЕ ПАСПОРТА, УДОСТОВЕРЯЮЩЕГО ЛИЧНОСТЬ ГРАЖДАНИНА</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РОССИЙСКОЙ ФЕДЕРАЦИИ ЗА ПРЕДЕЛАМИ ТЕРРИТОРИИ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РОССИЙСКОЙ ФЕДЕРАЦИИ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1"/>
        <w:rPr>
          <w:rFonts w:ascii="Times New Roman" w:hAnsi="Times New Roman" w:cs="Times New Roman"/>
        </w:rPr>
      </w:pPr>
      <w:r w:rsidRPr="009A635C">
        <w:rPr>
          <w:rFonts w:ascii="Times New Roman" w:hAnsi="Times New Roman" w:cs="Times New Roman"/>
        </w:rPr>
        <w:t>I. Общие положения</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Предмет регулирования административного регламента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 Административный регламент Министерства иностранных дел Российской Федерации по предоставлению государственной услуги по оформлению и выдаче паспорта, удостоверяющего личность гражданина Российской Федерации за пределами территории Российской Федерации (далее - Регламент), устанавливает состав, последовательность и сроки выполнения административных процедур (действий), осуществляемых МИДом России, дипломатическими представительствами и консульскими учреждениями Российской Федерации (далее - загранучреждения), территориальными органами - представительствами МИДа России на территории Российской Федерации (далее - представительство или представительства), а также порядок взаимодействия загранучреждений, МИДа России и представительств и их должностных лиц с заявителями, иными органами государственной власти при предоставлении государственной услуги по оформлению и выдаче паспорта, удостоверяющего личность гражданина Российской Федерации за пределами территории Российской Федерации (далее - государственная услуга).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Круг заявителей</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 Заявителями являются: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2.1. Гражданин Российской Федерации, проживающий за пределами территории Российской Федерации, обратившийся в загранучреждение в государстве пребывания с письменным заявлением о выдаче паспорта, удостоверяющего личность гражданина Российской Федерации за пределами территории Российской Федерации (далее - заявление), поданным лично или через его законного представителя &lt;1&gt;.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&lt;1&gt; Часть первая статьи 8 Федерального закона от 15 августа 1996 г. N 114-ФЗ "О порядке выезда из Российской Федерации и въезда в Российскую Федерацию" (Собрание законодательства Российской Федерации, 2017, N 27, ст. 3928) (далее - Федеральный закон).</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2.2. Гражданин Российской Федерации, проживающий на территории Российской Федерации, обратившийся в МИД России с заявлением, поданным лично или через его законного представителя либо через организацию, направляющую его за пределы территории Российской Федерации и зарегистрированную в МИДе России в порядке, установленном Правительством Российской Федерации &lt;2&gt; (далее - направляющая организация), сотрудником которой он является.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&lt;2&gt; Часть шестая статьи 8 Федерального закона (Собрание законодательства Российской Федерации, 2010, N 11, ст. 1173).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 xml:space="preserve">2.3. Гражданин Российской Федерации, проживающий на территории Российской Федерации, обратившийся в представительство с заявлением, поданным через орган государственной власти на </w:t>
      </w:r>
      <w:r w:rsidRPr="009A635C">
        <w:rPr>
          <w:rFonts w:ascii="Times New Roman" w:hAnsi="Times New Roman" w:cs="Times New Roman"/>
        </w:rPr>
        <w:lastRenderedPageBreak/>
        <w:t>территории деятельности представительства и являющийся сотрудником этого органа, направляющего его за пределы территории Российской Федерации &lt;3&gt;.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&lt;3&gt; Часть первая статьи 8 Федерального закона.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2.4. Один из родителей, усыновителей, опекунов или попечителей гражданина Российской Федерации, не достигшего возраста 18 лет (далее - законный представитель несовершеннолетнего), обратившийся в загранучреждение, МИД России или представительство с заявлением в отношении этого гражданина, если иное не предусмотрено федеральным законом &lt;4&gt;.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&lt;4&gt; Часть четвертая статьи 8 Федерального закона (Собрание законодательства Российской Федерации, 2009, N 52, ст. 6413).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Требования к порядку информирования о предоставлении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2" w:name="P69"/>
      <w:bookmarkEnd w:id="2"/>
      <w:r w:rsidRPr="009A635C">
        <w:rPr>
          <w:rFonts w:ascii="Times New Roman" w:hAnsi="Times New Roman" w:cs="Times New Roman"/>
        </w:rPr>
        <w:t>3. Информация по вопросам предоставления государственной услуги размещается на официальных сайтах МИДа России, загранучреждений, и представительств в информационно-телекоммуникационной сети "Интернет" (далее - сеть Интернет), в федеральной государственной информационной системе "Федеральный реестр государственных и муниципальных услуг (функций)" &lt;5&gt; (далее - Федеральный реестр) и в федеральной государственной информационной системе "Единый портал государственных и муниципальных услуг (функций)" &lt;6&gt; (далее - Единый портал), предоставляется уполномоченными федеральными государственными гражданскими служащими (далее - должностное лицо) загранучреждения, МИДа России или представительства на личном приеме, по письменным обращениям, электронной почте, справочным телефонам, по телефонам-автоинформаторам (при наличии).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&lt;5&gt; Положение о федеральной государственной информационной системе "Федеральный реестр государственных и муниципальных услуг (функций)", утвержденное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&lt;6&gt;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Указанная информация предоставляется по следующим вопросам: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 круге заявителей;</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 перечне документов, необходимых для предоставления государственной услуги, требований к их оформлению;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 порядке, размере и основаниях взимания государственной пошлины или иной платы, взимаемой за предоставление государственной услуги, в том числе формах документа, подтверждающего уплату государственной пошлины;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 сроках предоставления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о перечне оснований для отказа в приеме документов, а также перечне оснований для отказа в предоставлении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 порядке направления заявителю оформленного паспорта почтовой связью загранучреждением, государство пребывания которого указано в перечне государств, в которых с учетом требований статьи 10.1 Федерального закона &lt;7&gt; возможно направление паспорта почтовой связью (приложение N 1 к Регламенту) (далее - Перечень иностранных государств), а также о стабильно действующих в государстве пребывания загранучреждения службах почтовой связи, отвечающих требованиям пункта 4 части первой статьи 10.1 Федерального закона;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&lt;7&gt; Собрание законодательства Российской Федерации, 2015, N 1, ст. 75.</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о досудебном порядке обжалования решений и действий (бездействия) загранучреждений, МИДа России и представительства, а также их должностных лиц при предоставлении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 недопустимости отказа в приеме запроса и иных документов, необходимых для предоставления государственной услуги, а также отказа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на официальном сайте МИДа России.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На официальных сайтах загранучреждений, МИДа России и представительств в сети Интернет также размещаются извлечения из законодательных и иных нормативных правовых актов Российской Федерации, устанавливающих требования к предоставлению государственной услуги, текст Регламента и информация о порядке получения сведений о ходе предоставления государственной услуги заявителями, документы которых приняты для предоставления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4. При ответах на телефонные и устные обращения должностные лица загранучреждений, МИДа России или представительств информируют обратившихся лиц по интересующим их вопросам. Ответ по телефону должен начинаться с информации о наименовании органа, в который позвонил гражданин, фамилии, имени, отчестве (при наличии) и должности должностного лица загранучреждения, МИДа России или представительства, принявшего телефонный звонок.</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 отсутствии у должностного лица загранучреждения, МИДа России или представительства, принявшего телефонный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загранучреждения, МИДа России или представительства либо обратившемуся гражданину должен быть сообщен номер телефона должностного лица загранучреждения, МИДа России или представительства, у которого можно получить необходимую информацию.</w:t>
      </w:r>
    </w:p>
    <w:p w:rsidR="009A635C" w:rsidRPr="009A635C" w:rsidRDefault="009A635C">
      <w:pPr>
        <w:pStyle w:val="ConsPlusNormal"/>
        <w:spacing w:before="220"/>
        <w:ind w:firstLine="540"/>
        <w:jc w:val="both"/>
        <w:rPr>
          <w:rFonts w:ascii="Times New Roman" w:hAnsi="Times New Roman" w:cs="Times New Roman"/>
        </w:rPr>
      </w:pPr>
      <w:bookmarkStart w:id="3" w:name="P89"/>
      <w:bookmarkEnd w:id="3"/>
      <w:r w:rsidRPr="009A635C">
        <w:rPr>
          <w:rFonts w:ascii="Times New Roman" w:hAnsi="Times New Roman" w:cs="Times New Roman"/>
        </w:rPr>
        <w:t>5. Справочная информация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загранучреждений, МИДа России и представительств, предоставляющих государственную услугу, размещается на официальных сайтах загранучреждений, МИДа России и представительств в сети Интернет, а также в Федеральном реестре и на Едином портале.</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1"/>
        <w:rPr>
          <w:rFonts w:ascii="Times New Roman" w:hAnsi="Times New Roman" w:cs="Times New Roman"/>
        </w:rPr>
      </w:pPr>
      <w:r w:rsidRPr="009A635C">
        <w:rPr>
          <w:rFonts w:ascii="Times New Roman" w:hAnsi="Times New Roman" w:cs="Times New Roman"/>
        </w:rPr>
        <w:t>II. Стандарт предоставления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Наименование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6. Государственная услуга по оформлению и выдаче паспорта, удостоверяющего личность гражданина Российской Федерации за пределами территории Российской Федерации.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lastRenderedPageBreak/>
        <w:t>Наименование органа, предоставляющего</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государственную услугу</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7. Государственную услугу на территории Российской Федерации предоставляют МИД России и представительства. Государственную услугу за пределами территории Российской Федерации предоставляют загранучреждения.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процессе предоставления государственной услуги МИД России, загранучреждения и представительства взаимодействуют с Министерством внутренних дел Российской Федерации, Федеральной службой безопасности Российской Федерации и Федеральным казначейством.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8.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&lt;8&gt;, которые являются необходимыми и обязательными для предоставления государственных услуг, утвержденный Правительством Российской Федерации &lt;9&gt;.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&lt;8&gt; Постановление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9A635C">
        <w:rPr>
          <w:rFonts w:ascii="Times New Roman" w:hAnsi="Times New Roman" w:cs="Times New Roman"/>
        </w:rPr>
        <w:t>Росатом</w:t>
      </w:r>
      <w:proofErr w:type="spellEnd"/>
      <w:r w:rsidRPr="009A635C">
        <w:rPr>
          <w:rFonts w:ascii="Times New Roman" w:hAnsi="Times New Roman" w:cs="Times New Roman"/>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1, ст. 51).</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&lt;9&gt;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2018, N 25, ст. 3696).</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Описание результата предоставления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9. Результатом предоставления государственной услуги является оформление и выдача заявителю паспорта, удостоверяющего личность гражданина Российской Федерации за пределами территории Российской Федерации (далее - паспорт).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Результат предоставления государственной услуги в форме электронного документа не предоставляется.</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Срок предоставления государственной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услуги, в том числе с учетом необходимости обращения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организации, участвующие в предоставлении государственной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услуги, срок приостановления предоставления государственной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услуги в случае, если возможность приостановления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предусмотрена законодательством Российской Федерации,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срок выдачи (направления) документов, являющихся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результатом предоставления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10. Срок предоставления государственной услуги не должен превышать со дня подачи заявления: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одного месяца - в случае подачи заявления по месту жительства &lt;10&gt;;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&lt;10&gt; Часть шестая статьи 10 Федерального закона (Собрание законодательства Российской Федерации, 2009, N 52, ст. 6413).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трех месяцев - в случае подачи заявления по месту пребывания &lt;11&gt; либо в загранучреждение &lt;12&gt; или заявителем, имеющим (имевшим) допуск к сведениям особой важности или совершенно секретным сведениям &lt;13&gt;, отнесенным к государственной тайне в соответствии с Законом Российской Федерации от 21 июля 1993 г. N 5485-1 "О государственной тайне" &lt;14&gt;.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&lt;11&gt; Часть седьмая статьи 10 Федерального закона (Собрание законодательства Российской Федерации, 2018, N 9, ст. 1285).</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&lt;12&gt; Часть восьмая статьи 10 Федерального закона (Собрание законодательства Российской Федерации, 2017, N 27, ст. 3928).</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&lt;13&gt; Часть пятая статьи 10 Федерального закона (Собрание законодательства Российской Федерации, 2011, N 1, ст. 28).</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&lt;14&gt; Российская газета, 1993, N 182; Собрание законодательства Российской Федерации, 2018, N 31, ст. 4845.</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4" w:name="P133"/>
      <w:bookmarkEnd w:id="4"/>
      <w:r w:rsidRPr="009A635C">
        <w:rPr>
          <w:rFonts w:ascii="Times New Roman" w:hAnsi="Times New Roman" w:cs="Times New Roman"/>
        </w:rPr>
        <w:t xml:space="preserve">Срок оформления и выдачи нового паспорта взамен паспорта, в котором были обнаружены опечатки или ошибки, указанные в пункте 77 Регламента, не должен превышать 3 рабочих дня со дня представления заявителем фотографии и </w:t>
      </w:r>
      <w:proofErr w:type="gramStart"/>
      <w:r w:rsidRPr="009A635C">
        <w:rPr>
          <w:rFonts w:ascii="Times New Roman" w:hAnsi="Times New Roman" w:cs="Times New Roman"/>
        </w:rPr>
        <w:t>получения</w:t>
      </w:r>
      <w:proofErr w:type="gramEnd"/>
      <w:r w:rsidRPr="009A635C">
        <w:rPr>
          <w:rFonts w:ascii="Times New Roman" w:hAnsi="Times New Roman" w:cs="Times New Roman"/>
        </w:rPr>
        <w:t xml:space="preserve"> предусмотренного пунктом 46 Регламента сообщения об отсутствии ограничения права на выезд из Российской Федерации гражданина, которому оформляется паспорт, за исключением случая, предусмотренного абзацем пятым настоящего пункта.</w:t>
      </w:r>
    </w:p>
    <w:p w:rsidR="009A635C" w:rsidRPr="009A635C" w:rsidRDefault="009A635C">
      <w:pPr>
        <w:pStyle w:val="ConsPlusNormal"/>
        <w:spacing w:before="220"/>
        <w:ind w:firstLine="540"/>
        <w:jc w:val="both"/>
        <w:rPr>
          <w:rFonts w:ascii="Times New Roman" w:hAnsi="Times New Roman" w:cs="Times New Roman"/>
        </w:rPr>
      </w:pPr>
      <w:bookmarkStart w:id="5" w:name="P134"/>
      <w:bookmarkEnd w:id="5"/>
      <w:r w:rsidRPr="009A635C">
        <w:rPr>
          <w:rFonts w:ascii="Times New Roman" w:hAnsi="Times New Roman" w:cs="Times New Roman"/>
        </w:rPr>
        <w:t>Срок оформления и выдачи нового паспорта взамен паспорта, в котором были обнаружены опечатки или ошибки, указанные в пункте 77 Регламента, оформленного по заявлению, указанному в пункте 45 Регламента, не должен превышать 3 рабочих дня со дня представления заявителем фотографии.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Приостановление предоставления государственной услуги законодательством Российской Федерации не предусмотрено.</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Нормативные правовые акты, регулирующие предоставление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11. Перечень нормативных правовых актов, регулирующих предоставление государственной услуги (с указанием реквизитов и источников официального опубликования), размещается на официальных сайтах МИДа России, загранучреждений и представительств в сети Интернет, а также в Федеральном реестре и на Едином портале.</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Исчерпывающий перечень документов,</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необходимых в соответствии с нормативными правовыми актами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для предоставления государственной услуги и услуг, которые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являются необходимыми и обязательными для предоставления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 подлежащих представлению</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заявителем, способы их получения заявителем, в том числе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электронной форме, порядок их представления</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6" w:name="P150"/>
      <w:bookmarkEnd w:id="6"/>
      <w:r w:rsidRPr="009A635C">
        <w:rPr>
          <w:rFonts w:ascii="Times New Roman" w:hAnsi="Times New Roman" w:cs="Times New Roman"/>
        </w:rPr>
        <w:t xml:space="preserve">12. Для предоставления государственной услуги в случаях, предусмотренных Регламентом, гражданин Российской Федерации, которому оформляется паспорт (далее - гражданин, которому оформляется паспорт), представляет в загранучреждение, МИД России или представительство </w:t>
      </w:r>
      <w:proofErr w:type="gramStart"/>
      <w:r w:rsidRPr="009A635C">
        <w:rPr>
          <w:rFonts w:ascii="Times New Roman" w:hAnsi="Times New Roman" w:cs="Times New Roman"/>
        </w:rPr>
        <w:t>лично</w:t>
      </w:r>
      <w:proofErr w:type="gramEnd"/>
      <w:r w:rsidRPr="009A635C">
        <w:rPr>
          <w:rFonts w:ascii="Times New Roman" w:hAnsi="Times New Roman" w:cs="Times New Roman"/>
        </w:rPr>
        <w:t xml:space="preserve"> или через его законного представителя либо в МИД России через направляющую организацию либо в представительство через орган государственной власти на территории </w:t>
      </w:r>
      <w:r w:rsidRPr="009A635C">
        <w:rPr>
          <w:rFonts w:ascii="Times New Roman" w:hAnsi="Times New Roman" w:cs="Times New Roman"/>
        </w:rPr>
        <w:lastRenderedPageBreak/>
        <w:t>деятельности представительства, следующие документы:</w:t>
      </w:r>
    </w:p>
    <w:p w:rsidR="009A635C" w:rsidRPr="009A635C" w:rsidRDefault="009A635C">
      <w:pPr>
        <w:pStyle w:val="ConsPlusNormal"/>
        <w:spacing w:before="220"/>
        <w:ind w:firstLine="540"/>
        <w:jc w:val="both"/>
        <w:rPr>
          <w:rFonts w:ascii="Times New Roman" w:hAnsi="Times New Roman" w:cs="Times New Roman"/>
        </w:rPr>
      </w:pPr>
      <w:bookmarkStart w:id="7" w:name="P151"/>
      <w:bookmarkEnd w:id="7"/>
      <w:r w:rsidRPr="009A635C">
        <w:rPr>
          <w:rFonts w:ascii="Times New Roman" w:hAnsi="Times New Roman" w:cs="Times New Roman"/>
        </w:rPr>
        <w:t>12.1. Заявление.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Форма заявления устанавливается федеральным органом исполнительной власти в сфере внутренних дел &lt;15&gt;.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&lt;15&gt; Часть первая статьи 8 Федерального закона; приложение N 1 к Административному регламенту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утвержденному приказом МВД России от 16 ноября 2017 г. N 864 (зарегистрировано Минюстом России 14 декабря 2017 г., регистрационный N 49251), с изменениями, внесенными приказом МВД России от 16 января 2019 г. N 12 (зарегистрирован Минюстом России 5 февраля 2019 г., регистрационный N 53692).</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Бланк заявления заявитель может получить у должностного лица загранучреждения, МИДа России или представительства.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Заявитель может также скопировать бланк заявления, размещенный на официальных сайтах загранучреждений, МИДа России или представительств, и заполнить его.</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Для оформления паспорта гражданину Российской Федерации в возрасте до 14 лет заявление представляется в одном экземпляре, достигшему возраста 14 лет - в двух экземплярах.</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Заявление заполняется при помощи технических средств или собственноручно разборчиво (печатными буквами) чернилами черного или синего цвета. Не допускается исправление ошибок путем зачеркивания или с помощью корректирующих средств.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заявлении указываются данные гражданина, которому оформляется паспорт: фамилия, имя, отчество (при их наличии, одновременное отсутствие данных о фамилии и имени не допускается), в том числе ранее имевшиеся, пол, дата и место рождения, место жительства, место(а) работы (службы, учебы) в течение последних десяти лет, данные основного документа, удостоверяющего личность гражданина Российской Федерации (для детей в возрасте до 14 лет - свидетельства о рождении), а также помещается его фотография в черно-белом или цветном исполнении размером 35 x 45 мм.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Фотография должна соответствовать возрасту гражданина, которому оформляется паспорт, на день подачи заявления с четким изображением лица без головного убора. Допускается представление фотографии гражданина в головном уборе, не скрывающем овал лица гражданина, которому оформляется паспорт, религиозные убеждения которого не позволяют показываться перед посторонними лицами без головных уборов.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На фотографии должны помещаться лицо и верхняя часть плеч гражданина, при этом размер лица должен составлять 70 - 80% площади фотографии.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На фотографии человек изображается строго в анфас и смотрящим прямо с нейтральным выражением, глаза должны быть открыты, рот закрыт, волосы не должны заслонять глаз. Фон должен быть белым, ровным, без полос, пятен и изображения посторонних предметов и теней.</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Не допускается представление фотографии гражданина в очках с затемненными стеклами и (или) в форменной одежде.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заявлении также указывается на отсутствие обстоятельств, предусмотренных Федеральным законом, которые могли бы препятствовать выезду гражданина, которому оформляется паспорт, из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В случае если гражданин, которому оформляется паспорт, изменял фамилию, имя или отчество (при наличии) более одного раза, в дополнение к заявлению прилагается заполненное приложение.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случае недостатка в заявлении строк для внесения сведений о трудовой деятельности в дополнение к нему прилагается заполненное приложение.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случае если гражданин, которому оформляется паспорт, желает внести в паспорт сведения о своем ребенке - гражданине Российской Федерации в возрасте до 14 лет, эти сведения указываются в приложении к заявлению.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случае подачи заявления через законного представителя совершеннолетнего гражданина, признанного недееспособным, заполняется соответствующее приложение к заявлению, в котором указываются сведения о данном законном представителе.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случае подачи заявления законным представителем несовершеннолетнего гражданина заполняется заявление о выдаче паспорта несовершеннолетнему гражданину.</w:t>
      </w:r>
    </w:p>
    <w:p w:rsidR="009A635C" w:rsidRPr="009A635C" w:rsidRDefault="009A635C">
      <w:pPr>
        <w:pStyle w:val="ConsPlusNormal"/>
        <w:spacing w:before="220"/>
        <w:ind w:firstLine="540"/>
        <w:jc w:val="both"/>
        <w:rPr>
          <w:rFonts w:ascii="Times New Roman" w:hAnsi="Times New Roman" w:cs="Times New Roman"/>
        </w:rPr>
      </w:pPr>
      <w:bookmarkStart w:id="8" w:name="P171"/>
      <w:bookmarkEnd w:id="8"/>
      <w:r w:rsidRPr="009A635C">
        <w:rPr>
          <w:rFonts w:ascii="Times New Roman" w:hAnsi="Times New Roman" w:cs="Times New Roman"/>
        </w:rPr>
        <w:t>В случае если от получения государственной услуги, предоставляемой на основании заявления, заявитель изъявит желание отказаться, он может в период до выдачи результата предоставления государственной услуги подать в предоставляющее ее загранучреждение, МИД России либо Представительство заявление об отказе в получении государственной услуги (приложение N 2 к Регламенту).</w:t>
      </w:r>
    </w:p>
    <w:p w:rsidR="009A635C" w:rsidRPr="009A635C" w:rsidRDefault="009A635C">
      <w:pPr>
        <w:pStyle w:val="ConsPlusNormal"/>
        <w:spacing w:before="220"/>
        <w:ind w:firstLine="540"/>
        <w:jc w:val="both"/>
        <w:rPr>
          <w:rFonts w:ascii="Times New Roman" w:hAnsi="Times New Roman" w:cs="Times New Roman"/>
        </w:rPr>
      </w:pPr>
      <w:bookmarkStart w:id="9" w:name="P172"/>
      <w:bookmarkEnd w:id="9"/>
      <w:r w:rsidRPr="009A635C">
        <w:rPr>
          <w:rFonts w:ascii="Times New Roman" w:hAnsi="Times New Roman" w:cs="Times New Roman"/>
        </w:rPr>
        <w:t>12.2. Основной документ, удостоверяющий личность гражданина, которому оформляется паспорт, если гражданин достиг возраста 14 лет: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12.2.1. Паспорт гражданина Российской Федерации, удостоверяющий личность гражданина Российской Федерации на территории Российской Федерации (далее - внутренний паспорт), - при подаче заявления в МИД России или представительство. При этом также предоставляются действительные паспорт и/или паспорт(а), удостоверяющие личность гражданина Российской Федерации за пределами территории Российской Федерации, содержащие электронный носитель информации.</w:t>
      </w:r>
    </w:p>
    <w:p w:rsidR="009A635C" w:rsidRPr="009A635C" w:rsidRDefault="009A635C">
      <w:pPr>
        <w:pStyle w:val="ConsPlusNormal"/>
        <w:spacing w:before="220"/>
        <w:ind w:firstLine="540"/>
        <w:jc w:val="both"/>
        <w:rPr>
          <w:rFonts w:ascii="Times New Roman" w:hAnsi="Times New Roman" w:cs="Times New Roman"/>
        </w:rPr>
      </w:pPr>
      <w:bookmarkStart w:id="10" w:name="P174"/>
      <w:bookmarkEnd w:id="10"/>
      <w:r w:rsidRPr="009A635C">
        <w:rPr>
          <w:rFonts w:ascii="Times New Roman" w:hAnsi="Times New Roman" w:cs="Times New Roman"/>
        </w:rPr>
        <w:t>12.2.2. Паспорт(а) либо иной документ, удостоверяющий личность гражданина Российской Федерации, по которым гражданин Российской Федерации осуществляет выезд из Российской Федерации и въезд в Российскую Федерацию, предусмотренные статьей 7 Федерального закона &lt;16&gt;, - при подаче заявления в загранучреждение.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&lt;16&gt; Собрание законодательства Российской Федерации, 2009, N 52, ст. 6413.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11" w:name="P178"/>
      <w:bookmarkEnd w:id="11"/>
      <w:r w:rsidRPr="009A635C">
        <w:rPr>
          <w:rFonts w:ascii="Times New Roman" w:hAnsi="Times New Roman" w:cs="Times New Roman"/>
        </w:rPr>
        <w:t>В случае если срок действия документа, указанного в абзаце первом настоящего подпункта, истек, либо если такой документ стал непригодным для использования, либо он ранее не оформлялся, допускается представление в загранучреждение действительного внутреннего паспорта.</w:t>
      </w:r>
    </w:p>
    <w:p w:rsidR="009A635C" w:rsidRPr="009A635C" w:rsidRDefault="009A635C">
      <w:pPr>
        <w:pStyle w:val="ConsPlusNormal"/>
        <w:spacing w:before="220"/>
        <w:ind w:firstLine="540"/>
        <w:jc w:val="both"/>
        <w:rPr>
          <w:rFonts w:ascii="Times New Roman" w:hAnsi="Times New Roman" w:cs="Times New Roman"/>
        </w:rPr>
      </w:pPr>
      <w:bookmarkStart w:id="12" w:name="P179"/>
      <w:bookmarkEnd w:id="12"/>
      <w:r w:rsidRPr="009A635C">
        <w:rPr>
          <w:rFonts w:ascii="Times New Roman" w:hAnsi="Times New Roman" w:cs="Times New Roman"/>
        </w:rPr>
        <w:t>В случае отсутствия у заявителя документов, указанных в настоящем подпункте, загранучреждение прилагает к заявлению заключение о наличии гражданства Российской Федерации у гражданина, которому оформляется паспорт, и личность которого установлена, составленное по результатам проверки, проведенной загранучреждением по просьбе заявителя, в соответствии с пунктами 51 и 52 Положения о порядке рассмотрения вопросов гражданства Российской Федерации, утвержденного Указом Президента Российской Федерации от 14 ноября 2002 г. N 1325 &lt;17&gt; (далее - заключение о наличии гражданства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&lt;17&gt; Собрание законодательства Российской Федерации, 2002, N 46, ст. 4571; 2006, N 45, ст. </w:t>
      </w:r>
      <w:r w:rsidRPr="009A635C">
        <w:rPr>
          <w:rFonts w:ascii="Times New Roman" w:hAnsi="Times New Roman" w:cs="Times New Roman"/>
        </w:rPr>
        <w:lastRenderedPageBreak/>
        <w:t>4670.</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В случае утраты одного из документов, указанных в абзаце первом настоящего подпункта, загранучреждением прилагаются к заявлению документы, подтверждающие установление личности заявителя и наличие у него гражданства Российской Федерации, а также объявление недействительным утраченного паспорта в соответствии с требованиями подпункта 1 части второй статьи 11 Федерального закона &lt;18&gt;.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&lt;18&gt; Собрание законодательства Российской Федерации, 2009, N 52, ст. 6407.</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В случае первичного оформления паспорта лицу, которое приобрело гражданство Российской Федерации в данном загранучреждении, к заявлению загранучреждением прилагаются копии заявления о приеме его в гражданство Российской Федерации и решения загранучреждения по данному заявлению, либо копия Указа Президента Российской Федерации о приеме данного лица в гражданство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12.3. Свидетельство о рождении, если гражданин, которому оформляется паспорт, не достиг возраста 14 лет:</w:t>
      </w:r>
    </w:p>
    <w:p w:rsidR="009A635C" w:rsidRPr="009A635C" w:rsidRDefault="009A635C">
      <w:pPr>
        <w:pStyle w:val="ConsPlusNormal"/>
        <w:spacing w:before="220"/>
        <w:ind w:firstLine="540"/>
        <w:jc w:val="both"/>
        <w:rPr>
          <w:rFonts w:ascii="Times New Roman" w:hAnsi="Times New Roman" w:cs="Times New Roman"/>
        </w:rPr>
      </w:pPr>
      <w:bookmarkStart w:id="13" w:name="P189"/>
      <w:bookmarkEnd w:id="13"/>
      <w:r w:rsidRPr="009A635C">
        <w:rPr>
          <w:rFonts w:ascii="Times New Roman" w:hAnsi="Times New Roman" w:cs="Times New Roman"/>
        </w:rPr>
        <w:t>с имеющимися в нем сведениями, удостоверяющими наличие у ребенка гражданства Российской Федерации, предусмотренными подпунктами "в" и "д" пункта 1 Указа Президента Российской Федерации от 13 апреля 2011 г. N 444 "О дополнительных мерах по обеспечению прав и защиты интересов несовершеннолетних граждан Российской Федерации" &lt;19&gt; (далее - Указ N 444);</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&lt;19&gt; Собрание законодательства Российской Федерации, 2011, N 16, ст. 2268; 2013, N 26, ст. 3314.</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14" w:name="P193"/>
      <w:bookmarkEnd w:id="14"/>
      <w:r w:rsidRPr="009A635C">
        <w:rPr>
          <w:rFonts w:ascii="Times New Roman" w:hAnsi="Times New Roman" w:cs="Times New Roman"/>
        </w:rPr>
        <w:t>с приложением одного из документов, удостоверяющих наличие у ребенка гражданства Российской Федерации, предусмотренных подпунктами "а", "б" и "е" либо упомянутого в подпункте "г" пункта 1 Указа N 444 &lt;20&gt;.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&lt;20&gt; Собрание законодательства Российской Федерации, 2013, N 26, ст. 3314.</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В случае если представленное в загранучреждение свидетельство о рождении не содержит сведений, указанных в абзаце втором настоящего подпункта, и при этом отсутствуют документы, упомянутые в абзаце третьем настоящего подпункта, загранучреждением прилагается к заявлению заключение о наличии гражданства Российской Федерации, указанное в абзаце третьем подпункта 12.2.2 пункта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12.4. Один из документов, подтверждающих права законного представителя или законного представителя несовершеннолетнего, - в случае подачи заявления через законного представителя или законным представителем несовершеннолетнего:</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свидетельство о рождении несовершеннолетнего, в которое внесены сведения о родителе, подающем заявление;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документы, подтверждающие полномочия усыновителя, опекуна или попечителя.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Официальные документы, выданные компетентными органами иностранного государства, для признания их действительными в Российской Федерации должны быть легализованы, если иное не предусмотрено международным договором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 xml:space="preserve">Документы,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перевода либо подлинность подписи переводчика должна быть нотариально засвидетельствована нотариусом в Российской </w:t>
      </w:r>
      <w:proofErr w:type="gramStart"/>
      <w:r w:rsidRPr="009A635C">
        <w:rPr>
          <w:rFonts w:ascii="Times New Roman" w:hAnsi="Times New Roman" w:cs="Times New Roman"/>
        </w:rPr>
        <w:t>Федерации</w:t>
      </w:r>
      <w:proofErr w:type="gramEnd"/>
      <w:r w:rsidRPr="009A635C">
        <w:rPr>
          <w:rFonts w:ascii="Times New Roman" w:hAnsi="Times New Roman" w:cs="Times New Roman"/>
        </w:rPr>
        <w:t xml:space="preserve"> либо должностным лицом загранучреждения, совершающим нотариальные действия, в порядке, предусмотренном законодательством Российской Федерации о нотариате &lt;21&gt;.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&lt;21&gt; Часть 1 статьи 13 и пункт 4 части 1 статьи 26 Федерального закона от 5 июля 2010 г. N 154-ФЗ "Консульский устав Российской Федерации" (Собрание законодательства Российской Федерации, 2010, N 28, ст. 3554); пункт 7 части первой статьи 38 и статья 81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15" w:name="P206"/>
      <w:bookmarkEnd w:id="15"/>
      <w:r w:rsidRPr="009A635C">
        <w:rPr>
          <w:rFonts w:ascii="Times New Roman" w:hAnsi="Times New Roman" w:cs="Times New Roman"/>
        </w:rPr>
        <w:t>12.5. Основной документ, удостоверяющий личность законного представителя или законного представителя несовершеннолетнего (в том числе дипломатический и служебный паспорт, допускается представление действительного внутреннего паспорта) - при подаче заявления через законного представителя либо законным представителем несовершеннолетнего.</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случае если законный представитель или законный представитель несовершеннолетнего является гражданином иностранного государства, либо лицом без гражданства, он представляет действительный документ, удостоверяющий его личность и признаваемый Российской Федерацией в этом качестве.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12.6. Фотография гражданина, которому оформляется паспорт, а также фотография ребенка в возрасте до 14 лет, сведения о котором вносятся в паспорт гражданина, которому оформляется паспорт (дополнительно к фотографиям, помещенным на заявление), соответствующие требованиям подпункта 12.1 пункта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12.7. Документ, подтверждающий уплату консульского сбора &lt;22&gt;, - в случае подачи заявления в загранучреждение.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&lt;22&gt; Часть девятая статьи 8 Федерального закона (Собрание законодательства Российской Федерации, 2009, N 52, ст. 6450).</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16" w:name="P213"/>
      <w:bookmarkEnd w:id="16"/>
      <w:r w:rsidRPr="009A635C">
        <w:rPr>
          <w:rFonts w:ascii="Times New Roman" w:hAnsi="Times New Roman" w:cs="Times New Roman"/>
        </w:rPr>
        <w:t>12.8. Заявление об объявлении недействительным утраченного паспорта, либо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(далее - ранее выданный паспорт) (приложение N 3 к Регламенту), которое представляется заявителем в загранучреждение при утрате ранее выданного паспорта вне пределов Российской Федерации либо в МИД России или представительство при утрате ранее выданного паспорта на территории Российской Федерации с целью соблюдения запрета, установленного подпунктом 1 части второй статьи 11 Федерального закона.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 отсутствии сведений о данных утраченного паспорта в полномочный орган, который его оформил, направляется запрос для их установления.</w:t>
      </w:r>
    </w:p>
    <w:p w:rsidR="009A635C" w:rsidRPr="009A635C" w:rsidRDefault="009A635C">
      <w:pPr>
        <w:pStyle w:val="ConsPlusNormal"/>
        <w:spacing w:before="220"/>
        <w:ind w:firstLine="540"/>
        <w:jc w:val="both"/>
        <w:rPr>
          <w:rFonts w:ascii="Times New Roman" w:hAnsi="Times New Roman" w:cs="Times New Roman"/>
        </w:rPr>
      </w:pPr>
      <w:bookmarkStart w:id="17" w:name="P215"/>
      <w:bookmarkEnd w:id="17"/>
      <w:r w:rsidRPr="009A635C">
        <w:rPr>
          <w:rFonts w:ascii="Times New Roman" w:hAnsi="Times New Roman" w:cs="Times New Roman"/>
        </w:rPr>
        <w:t>12.9 Заявление об изменении написания в паспорте, оформляемом гражданину, в отношении которого подано заявление, его фамилии и (или) имени буквами латинского алфавита (приложение N 4 к Регламенту), с приложением одного из следующих подтверждающих документов, содержащих транслитерацию фамилии и (или) имени: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ранее выданного паспорта, либо паспорта, не содержащего электронный носитель информации;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свидетельства о рождении;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свидетельства о перемене имени;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свидетельства о заключении (расторжении) брака, в котором указана присвоенная гражданину фамилия, или паспорта супруга, фамилию которого заявитель приобрел при заключении брака;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паспорта родителя или законного представителя несовершеннолетнего, фамилию которого ребенок носит;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вида на жительство, дающего гражданину право проживания в иностранном государстве.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Указанное заявление представляется в случае, если заявитель желает изменить предусмотренное подпунктом 37.3 пункта 37 Регламента написание дублируемых персональных данных.</w:t>
      </w:r>
    </w:p>
    <w:p w:rsidR="009A635C" w:rsidRPr="009A635C" w:rsidRDefault="009A635C">
      <w:pPr>
        <w:pStyle w:val="ConsPlusNormal"/>
        <w:spacing w:before="220"/>
        <w:ind w:firstLine="540"/>
        <w:jc w:val="both"/>
        <w:rPr>
          <w:rFonts w:ascii="Times New Roman" w:hAnsi="Times New Roman" w:cs="Times New Roman"/>
        </w:rPr>
      </w:pPr>
      <w:bookmarkStart w:id="18" w:name="P223"/>
      <w:bookmarkEnd w:id="18"/>
      <w:r w:rsidRPr="009A635C">
        <w:rPr>
          <w:rFonts w:ascii="Times New Roman" w:hAnsi="Times New Roman" w:cs="Times New Roman"/>
        </w:rPr>
        <w:t>12.10. Заявление о направлении оформленного паспорта почтовой связью (приложение N 5 к Регламенту), представленное в загранучреждение, государство пребывания которого указано в Перечне иностранных государств - в случае, если заявитель желает получить паспорт почтовой связью.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12.11. Документ, подтверждающий оплату заявителем или его законным представителем почтовой службе стоимости почтового отправления паспорта почтовой связью &lt;23&gt;, - в случае подачи заявления о направлении оформленного паспорта почтовой связью, предусмотренного подпунктом 12.10 пункта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&lt;23&gt; Часть вторая статьи 10.1 Федерального закона (Собрание законодательства Российской Федерации, 2014, N 49, ст. 6921).</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19" w:name="P228"/>
      <w:bookmarkEnd w:id="19"/>
      <w:r w:rsidRPr="009A635C">
        <w:rPr>
          <w:rFonts w:ascii="Times New Roman" w:hAnsi="Times New Roman" w:cs="Times New Roman"/>
        </w:rPr>
        <w:t>12.12. Военный билет заявителя мужского пола в возрасте от 18 до 27 лет, в котором имеется отметка об окончании прохождения военной службы по призыву или альтернативной гражданской службы либо отметка о негодности или ограниченной годности к военной службе, либо справка военного комиссариата &lt;24&gt; об отсутствии ограничения в праве выезда из Российской Федерации, представленная заявителем по собственной инициативе, или военный билет офицера запаса для заявителей, закончивших военную кафедру при федеральной государственной образовательной организации высшего образования по программе военной подготовки и зачисленных в запас с присвоением воинского звания офицера запаса - для подтверждения отсутствия основания для временного ограничения права заявителя на выезд из Российской Федерации, предусмотренного частью второй статьи 15 Федерального закона &lt;25&gt; при подаче заявления в МИД России или представительство.</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&lt;24&gt; Приложение N 2 к приложению N 9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 (зарегистрирован Минюстом России 12 ноября 2007 г., регистрационный N 10454) с изменениями, внесенными приказами Министра обороны Российской Федерации от 19 января 2011 г. N 37 (зарегистрирован Минюстом России 9 февраля 2011 г., регистрационный N 19759), от 29 июня 2012 г. N 1661 (зарегистрирован Минюстом России 25 июля 2012 г., регистрационный N 25007).</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&lt;25&gt; Собрание законодательства Российской Федерации, 1996, N 34, ст. 4029.</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20" w:name="P233"/>
      <w:bookmarkEnd w:id="20"/>
      <w:r w:rsidRPr="009A635C">
        <w:rPr>
          <w:rFonts w:ascii="Times New Roman" w:hAnsi="Times New Roman" w:cs="Times New Roman"/>
        </w:rPr>
        <w:t xml:space="preserve">12.13. Справку, предусмотренную приложением к постановлению Правительства Российской Федерации от 19 декабря 1997 г. N 1598 "О порядке оформления разрешений на выезд из Российской Федерации военнослужащих Вооруженных Сил Российской Федерации, а также федеральных </w:t>
      </w:r>
      <w:r w:rsidRPr="009A635C">
        <w:rPr>
          <w:rFonts w:ascii="Times New Roman" w:hAnsi="Times New Roman" w:cs="Times New Roman"/>
        </w:rPr>
        <w:lastRenderedPageBreak/>
        <w:t>органов исполнительной власти, в которых предусмотрена военная служба" &lt;26&gt; - для заявителей, являющихся военнослужащими Вооруженных Сил Российской Федерации, а также федеральных органов исполнительной власти, в которых предусмотрена военная служба, за исключением лиц, проходящих военную службу по призыву.</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&lt;26&gt; Собрание законодательства Российской Федерации, 1997, N 52, ст. 5929; 2017, N 2, ст. 368.</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12.14. Письмо организации или органа государственной власти, направляющих гражданина Российской Федерации за пределы территории Российской Федерации &lt;27&gt; (далее - письмо направляющей организации) (приложение N 6 к Регламенту), являющееся сопроводительным документом при подаче заявителем заявления в МИД России через направляющую организацию либо в представительство через орган государственной власти на территории деятельности представительства.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&lt;27&gt; Часть шестая статьи 8 Федерального закона.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21" w:name="P241"/>
      <w:bookmarkEnd w:id="21"/>
      <w:r w:rsidRPr="009A635C">
        <w:rPr>
          <w:rFonts w:ascii="Times New Roman" w:hAnsi="Times New Roman" w:cs="Times New Roman"/>
        </w:rPr>
        <w:t>12.15. Свидетельство о заключении (расторжении) брака либо свидетельство о перемене имени - в случае оформления паспорта на измененные персональные данные, содержащиеся в указанных документах.</w:t>
      </w:r>
    </w:p>
    <w:p w:rsidR="009A635C" w:rsidRPr="009A635C" w:rsidRDefault="009A635C">
      <w:pPr>
        <w:pStyle w:val="ConsPlusNormal"/>
        <w:spacing w:before="220"/>
        <w:ind w:firstLine="540"/>
        <w:jc w:val="both"/>
        <w:rPr>
          <w:rFonts w:ascii="Times New Roman" w:hAnsi="Times New Roman" w:cs="Times New Roman"/>
        </w:rPr>
      </w:pPr>
      <w:bookmarkStart w:id="22" w:name="P242"/>
      <w:bookmarkEnd w:id="22"/>
      <w:r w:rsidRPr="009A635C">
        <w:rPr>
          <w:rFonts w:ascii="Times New Roman" w:hAnsi="Times New Roman" w:cs="Times New Roman"/>
        </w:rPr>
        <w:t>12.16. Свидетельство о заключении брака несовершеннолетнего либо решение органа опеки и попечительства, выданные на территории Российской Федерации, или решение суда, принятое на территории Российской Федерации, об объявлении несовершеннолетнего полностью дееспособным - в случае необходимости подтверждения полной дееспособности несовершеннолетнего в целях подачи им заявления от своего имени.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Исчерпывающий перечень документов,</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необходимых в соответствии с нормативными правовыми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актами для предоставления государственной услуги, которые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находятся в распоряжении государственных органов, органов</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местного самоуправления и иных органов, участвующих</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предоставлении государственных или муниципальных услуг,</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 которые заявитель вправе представить, а также способы</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их получения заявителями, в том числе в электронной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форме, порядок их представления</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13. Для предоставления государственной услуги МИДу России либо представительствам необходимы находящиеся в распоряжении Казначейства России сведения об уплате заявителем государственной пошлины &lt;28&gt; за предоставление государственной услуги (далее - документ, подтверждающий уплату государственной пошлины).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&lt;28&gt; Часть 3 статьи 333.18 Налогового кодекса Российской Федерации (Собрание законодательства Российской Федерации, 2000, N 32, ст. 3340; 2012, N 31, ст. 4322).</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Заявитель вправе представить в МИД России либо представительство по собственной инициативе документ, подтверждающий уплату государственной пошлины.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14. Запрещается требовать от заявителя: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9A635C">
        <w:rPr>
          <w:rFonts w:ascii="Times New Roman" w:hAnsi="Times New Roman" w:cs="Times New Roman"/>
        </w:rPr>
        <w:lastRenderedPageBreak/>
        <w:t>отношения, возникающие в связи с предоставлением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 (далее - Федеральный закон от 27 июля 2010 г. N 210-ФЗ) &lt;29&gt;;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&lt;29&gt; Собрание законодательства Российской Федерации, 2010, N 31, ст. 4179; 2016, N 52, ст. 7482.</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N 210-ФЗ &lt;30&gt;.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&lt;30&gt; Собрание законодательства Российской Федерации, 2016, N 52, ст. 4539.</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Исчерпывающий перечень оснований для отказа</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приеме документов, необходимых для предоставления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23" w:name="P273"/>
      <w:bookmarkEnd w:id="23"/>
      <w:r w:rsidRPr="009A635C">
        <w:rPr>
          <w:rFonts w:ascii="Times New Roman" w:hAnsi="Times New Roman" w:cs="Times New Roman"/>
        </w:rPr>
        <w:t>15. В приеме документов, необходимых для предоставления государственной услуги, отказывается в случаях:</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15.1. Отсутствия либо представления оформленного ненадлежащим образом документа(</w:t>
      </w:r>
      <w:proofErr w:type="spellStart"/>
      <w:r w:rsidRPr="009A635C">
        <w:rPr>
          <w:rFonts w:ascii="Times New Roman" w:hAnsi="Times New Roman" w:cs="Times New Roman"/>
        </w:rPr>
        <w:t>ов</w:t>
      </w:r>
      <w:proofErr w:type="spellEnd"/>
      <w:r w:rsidRPr="009A635C">
        <w:rPr>
          <w:rFonts w:ascii="Times New Roman" w:hAnsi="Times New Roman" w:cs="Times New Roman"/>
        </w:rPr>
        <w:t>) или фотографий, предусмотренных пунктом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15.2. Несоответствия информации, указанной в заявлении, сведениям, содержащимся в приложенных к заявлению документах.</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15.3. Несоблюдения требования о подаче заявления лично заявителем (через его законного представителя), в том числе законным представителем несовершеннолетнего, за исключением случая подачи заявления через направляющую организацию или орган государственной власти на территории деятельности представительства.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15.4. Отсутствия у направляющей организации регистрации в МИДе России в порядке, установленном Правительством Российской Федерации &lt;31&gt;.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&lt;31&gt; Постановление Правительства Российской Федерации от 13 июня 2012 г. N 586 "Об утверждении Положения о регистрации в Министерстве иностранных дел Российской Федерации организаций, направляющих граждан Российской Федерации за пределы территории Российской Федерации" (Собрание законодательства Российской Федерации, 2012, N 25, ст. 3382).</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Исчерпывающий перечень оснований для приостановления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или отказа в предоставлении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 xml:space="preserve">16. Основания для приостановления предоставления государственной услуги </w:t>
      </w:r>
      <w:r w:rsidRPr="009A635C">
        <w:rPr>
          <w:rFonts w:ascii="Times New Roman" w:hAnsi="Times New Roman" w:cs="Times New Roman"/>
        </w:rPr>
        <w:lastRenderedPageBreak/>
        <w:t>законодательством Российской Федерации не предусмотрены.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17. Основаниями для отказа в предоставлении государственной услуги являются: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17.1. Временное ограничение права гражданина, которому оформляется паспорт, на выезд из Российской Федерации (далее - ограничение права на выезд из Российской Федерации) в случаях, предусмотренных статьей 15 Федерального закона &lt;32&gt;, если он:</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&lt;32&gt; Собрание законодательства Российской Федерации, 2019, N 51, ст. 7485.</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17.1.1. Заключил при наличии допуска к сведениям особой важности или совершенно секретным сведениям, отнесенным к государственной тайне в соответствии с законом Российской Федерации о государственной тайне,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Федеральным законом.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17.1.2. Призван на военную службу или направлен на альтернативную гражданскую службу в соответствии с законодательством Российской Федерации, - до окончания военной службы или альтернативной гражданской службы.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17.1.3. Привлечен в качестве обвиняемого либо является подозреваемым в соответствии с уголовно-процессуальным законодательством Российской Федерации, - до вынесения решения по делу или вступления в законную силу приговора суда.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17.1.4. Осужден за совершение преступления, - до отбытия (исполнения) наказания или до освобождения от наказания.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17.1.5. Уклоняется от исполнения обязательств, наложенных на него судом, - до исполнения обязательств либо до достижения согласия сторонами.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17.1.6.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17.1.7. Проходит государственную службу (работает) в органах федеральной службы безопасности, - до окончания срока соответствующего контракта (трудового договора).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17.1.8. Уволен с военной службы в органах федеральной службы безопасности, - на срок до пяти лет со дня увольнения с военной службы.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17.1.9.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
    <w:p w:rsidR="009A635C" w:rsidRPr="009A635C" w:rsidRDefault="009A635C">
      <w:pPr>
        <w:pStyle w:val="ConsPlusNormal"/>
        <w:spacing w:before="220"/>
        <w:ind w:firstLine="540"/>
        <w:jc w:val="both"/>
        <w:rPr>
          <w:rFonts w:ascii="Times New Roman" w:hAnsi="Times New Roman" w:cs="Times New Roman"/>
        </w:rPr>
      </w:pPr>
      <w:bookmarkStart w:id="24" w:name="P299"/>
      <w:bookmarkEnd w:id="24"/>
      <w:r w:rsidRPr="009A635C">
        <w:rPr>
          <w:rFonts w:ascii="Times New Roman" w:hAnsi="Times New Roman" w:cs="Times New Roman"/>
        </w:rPr>
        <w:t>17.2. В случае наличия сведений о несогласии одного из законных представителей несовершеннолетнего гражданина, которому оформляется паспорт, на выезд из Российской Федерации, указанного в части одиннадцатой статьи 10 Федерального закона &lt;33&gt;.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&lt;33&gt; Собрание законодательства Российской Федерации, 2009, N 52, ст. 6413.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Перечень услуг, которые являются необходимыми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 обязательными для предоставления государственной услуги,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том числе сведения о документе (документах), выдаваемом</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lastRenderedPageBreak/>
        <w:t>(выдаваемых) организациями, участвующими в предоставлении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18.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законодательством Российской Федерации не предусмотрено.</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Порядок, размер и основания взимания государственной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пошлины или иной платы, взимаемой за предоставление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19. Государственная пошлина за предоставление государственной услуги взимается путем ее уплаты заявителем на основании выдаваемого при подаче заявления в МИД России либо в представительство распоряжения заявителя о переводе денежных средств в уплату платежей физических лиц в бюджетную систему Российской Федерации с указанием в соответствующих реквизитах распоряжения уникального идентификатора начисления и идентификатора сведений о физическом лице, сформированных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Министерства финансов Российской Федерации от 12 ноября 2013 г. N 107н &lt;34&gt; (далее - распоряжение о переводе денежных средств), в котором в качестве идентификатора сведений о физическом лице используются серия и номер его внутреннего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&lt;34&gt; Приказ Минфина России от 12 ноября 2013 г.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 Минюстом России 30 декабря 2013 г., регистрационный N 30913) с изменениями, внесенными приказами Минфина России от 30 октября 2014 г. N 126н, (зарегистрирован Минюстом России 2 декабря 2014 г., регистрационный N 35053), от 23 сентября 2015 г. N 148н, (зарегистрирован Минюстом России 27 ноября 2015 г., регистрационный N 39883), от 5 апреля 2017 г. N 58н (зарегистрирован Минюстом России 13 апреля 2017 г., регистрационный N 46369).</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Консульский сбор за предоставление государственной услуги взимается путем его уплаты заявителем на счет загранучреждения, открытый в банке/кредитной организации, либо в кассу загранучреждения.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20. За предоставление государственной услуги взимается: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20.1. На территории Российской Федерации - государственная пошлина, установленная подпунктами 1 и 5 пункта 1 статьи 333.28 Налогового кодекса Российской Федерации &lt;35&gt;.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&lt;35&gt; Собрание законодательства Российской Федерации, 2014, N 30, ст. 4222.</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20.2. За пределами территории Российской Федерации - консульский сбор, установленный постановлением Правительства Российской Федерации от 11 ноября 2010 г. N 889 "Об утверждении ставок консульских сборов, взимаемых должностными лицами за совершение консульских действий" &lt;36&gt;.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&lt;36&gt; Собрание законодательства Российской Федерации, 2010, N 47, ст. 6116; 2019, N 1, ст. 42.</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lastRenderedPageBreak/>
        <w:t>20.3. С граждан Российской Федерации, местом жительства которых является Калининградская область, на основании пункта 4 статьи 333.29 Налогового кодекса Российской Федерации &lt;37&gt; государственная пошлина за предоставление государственной услуги не взимается.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&lt;37&gt; Собрание законодательства Российской Федерации, 2009, N 52, ст. 6450.</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20.4. С лиц, признанных гражданами Российской Федерации в соответствии с частью 1 статьи 4 Федерального конституционного закона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&lt;38&gt;, имевших на момент подачи заявления действительный паспорт гражданина Украины для выезда за границу и первично обращающихся за получением паспорта в Представительство МИДа России в Симферополе, на основании подпункта 29 пункта 3 статьи 333.35 Налогового кодекса Российской Федерации &lt;39&gt; государственная пошлина за предоставление государственной услуги не взимается.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&lt;38&gt; Собрание законодательства Российской Федерации, 2014, N 12, ст. 1201.</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&lt;39&gt; Собрание законодательства Российской Федерации, 2015, N 27, ст. 3948.</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21. В случае отказа в выдаче паспорта государственная пошлина подлежит возврату в соответствии со статьей 333.40 Налогового кодекса Российской Федерации &lt;40&gt;.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&lt;40&gt; Собрание законодательства Российской Федерации, 2019, N 39, ст. 5375.</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Порядок, размер и основания взимания платы</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за предоставление услуг, которые являются необходимыми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 обязательными для предоставления государственной услуги,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включая информацию о методике расчета размера такой платы</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22.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Максимальный срок ожидания в очереди при подаче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запроса о предоставлении государственной услуги, услуги,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предоставляемой организацией, участвующей в предоставлении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 и при получении результата</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предоставления таких услуг</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23. Максимальный срок ожидания в очереди составляет: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15 минут - при подаче документов, необходимых для предоставления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15 минут - при получении результата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Срок и порядок регистрации запроса</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заявителя о предоставлении государственной услуги и услуги,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предоставляемой организацией, участвующей в предоставлении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 в том числе в электронной форме</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 xml:space="preserve">24. Регистрация заявления производится в соответствии с пунктами 37 и 38 Регламента, и </w:t>
      </w:r>
      <w:r w:rsidRPr="009A635C">
        <w:rPr>
          <w:rFonts w:ascii="Times New Roman" w:hAnsi="Times New Roman" w:cs="Times New Roman"/>
        </w:rPr>
        <w:lastRenderedPageBreak/>
        <w:t>осуществляется в срок, не превышающий 30 минут с момента подачи заявителем всех надлежащим образом оформленных документов и фотографий, необходимых для предоставления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Требования к помещениям, в которых предоставляется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государственная услуга, к залу ожидания, местам</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для заполнения запросов о предоставлении государственной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услуги, информационным стендам с образцами их заполнения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 перечнем документов, необходимых для предоставления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каждой государственной услуги, размещению и оформлению</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визуальной, текстовой и мультимедийной информации о порядке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предоставления такой услуги, в том числе к обеспечению</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доступности для инвалидов указанных объектов</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соответствии с законодательством Российской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Федерации о социальной защите инвалидов</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25. Предоставление государственной услуги осуществляется в специально предназначенных для этих целей помещениях, соответствующих требованиям пожарной, санитарно-эпидемиологической безопасности, оборудованных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и обслуживание граждан, в том числе, с ограниченными возможностями здоровья (включая инвалидов, использующих кресла-коляски и собак-проводников) &lt;41&gt;. При этом обеспечивается: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&lt;41&gt;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2019, N 29, ст. 3852).</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25.1. Беспрепятственный доступ к данным помещениям и предоставляемой в них государственной услуге.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25.2.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25.3.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25.4. Сопровождение инвалидов, имеющих стойкие расстройства функции зрения и самостоятельного передвижения, и оказание им помощи в помещениях.</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25.5. Надлежащее размещение оборудования и носителей информации, необходимых для беспрепятственного доступа инвалидов в помещения и к государственной услуге с учетом ограничений их жизнедеятельности.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25.6.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635C">
        <w:rPr>
          <w:rFonts w:ascii="Times New Roman" w:hAnsi="Times New Roman" w:cs="Times New Roman"/>
        </w:rPr>
        <w:t>сурдопереводчика</w:t>
      </w:r>
      <w:proofErr w:type="spellEnd"/>
      <w:r w:rsidRPr="009A635C">
        <w:rPr>
          <w:rFonts w:ascii="Times New Roman" w:hAnsi="Times New Roman" w:cs="Times New Roman"/>
        </w:rPr>
        <w:t xml:space="preserve"> и </w:t>
      </w:r>
      <w:proofErr w:type="spellStart"/>
      <w:r w:rsidRPr="009A635C">
        <w:rPr>
          <w:rFonts w:ascii="Times New Roman" w:hAnsi="Times New Roman" w:cs="Times New Roman"/>
        </w:rPr>
        <w:t>тифлосурдопереводчика</w:t>
      </w:r>
      <w:proofErr w:type="spellEnd"/>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25.7. Допуск собаки-проводника при наличии документа, подтверждающего ее специальное обучение и выдаваемого по форме и в порядке, определенном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 июля 2015 г., регистрационный N 38115).</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25.8. Оказание должностными лицами загранучреждений, МИДа России или представительств,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26. В местах ожидания и приема заявителей устанавливаются стулья (кресельные секции, кресла), выделяется место для оформления документов, предусматривающее столы (стойки) с канцелярскими принадлежностями.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27. Помещения, в которых предоставляется государственная услуга, оборудуются стендами, содержащими информацию о порядке предоставления государственной услуги, указанную в пунктах 3 и 5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Места ожидания и приема заявителей могут быть оборудованы информационными табло, предоставляющими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регулирующими поток "электронной очереди". Информация на табло может выводиться в виде бегущей строки.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Показатели доступности и качества государственной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услуги, в том числе количество взаимодействий заявителя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с должностными лицами при предоставлении государственной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услуги и их продолжительность, возможность получения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информации о ходе предоставления государственной услуги,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том числе с использованием информационно-коммуникационных</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технологий, возможность либо невозможность получения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 в многофункциональном центре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предоставления государственных и муниципальных услуг</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том числе в полном объеме), в любом территориальном</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подразделении органа, предоставляющего государственную</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услугу, по выбору заявителя (экстерриториальный принцип),</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посредством запроса о предоставлении нескольких</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государственных и (или) муниципальных услуг</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многофункциональных центрах предоставления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государственных и муниципальных услуг,</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предусмотренного статьей 15.1 Федерального</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закона от 27 июля 2010 г. N 210-ФЗ &lt;42&gt;</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&lt;42&gt; Собрание законодательства Российской Федерации, 2018, N 1, ст. 63.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28. Показателями доступности и качества предоставления государственной услуги являются: количество жалоб от заявителей о нарушениях сроков и порядка предоставления государственной услуги, установленных Регламентом, а также количество заявлений в суд по обжалованию действий (бездействия) и решений загранучреждений, МИДа России или представительств при предоставлении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показателе количество жалоб от заявителей о нарушениях сроков предоставления государственной услуги, установленных Регламентом, учитывается количество обоснованных жалоб заявителей на качество и доступность государственной услуги, поступивших в загранучреждение, МИД России или представительство за отчетный период.</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Количество обжалований в судебном порядке действий (бездействия) и решений по предоставлению государственной услуги оценивается через отношение количества удовлетворенных судами требований (исков, заявлений) об обжаловании действий (бездействия) и решений загранучреждений, МИДа России или представительства к общему количеству осуществленных действий за отчетный период.</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Показателями доступности и качества предоставления государственной услуги также являются: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соблюдение сроков предоставления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наличие технических ошибок при обработке заявлений;</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удовлетворенность заявителей доступностью и качеством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полнота, актуальность и доступность информации о порядке предоставления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минимальное количество взаимодействий заявителя с должностными лицами загранучреждений, МИДа России или представительства при предоставлении государственной услуги и их продолжительность;</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29. При предоставлении государственной услуги заявитель вправе совершать в электронной форме с использованием Единого портала следующие действия: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получение информации о порядке и сроках предоставления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досудебное (внесудебное) обжалование решений и действий (бездействия) загранучреждения, МИДа России или представительства, должностных лиц загранучреждения, МИДа России или представительства при предоставлении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30.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Получение государственной услуги посредством заявления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в соответствии со статьей 15.1 Федерального закона от 27 июля 2010 г. N 210-ФЗ (комплексный запрос) не осуществляется.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31. Подача заявления, а также получения результата предоставления государственной услуги в любом территориальном органе - представительстве МИДа России на территории Российской Федерации по выбору заявителя независимо от места жительства или места пребывания (экстерриториальный принцип) в соответствии с частью 8 статьи 7 Федерального закона от 27 июля 2010 г. N 210-ФЗ &lt;43&gt; не осуществляется.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&lt;43&gt; Собрание законодательства Российской Федерации, 2017, N 50, ст. 7555.</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32. Информацию о порядке получения сведений о ходе предоставления государственной услуги заявитель может получить на официальных сайтах загранучреждений, МИДа России или представительств, по месту подачи им заявления.</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Иные требования, в том числе учитывающие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особенности предоставления государственной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услуги по экстерриториальному принципу (в случае,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если государственная услуга предоставляется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по экстерриториальному принципу) и особенности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предоставления государственной услуги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электронной форме</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33. Предоставление государственной услуги в электронной форме не осуществляется.</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1"/>
        <w:rPr>
          <w:rFonts w:ascii="Times New Roman" w:hAnsi="Times New Roman" w:cs="Times New Roman"/>
        </w:rPr>
      </w:pPr>
      <w:r w:rsidRPr="009A635C">
        <w:rPr>
          <w:rFonts w:ascii="Times New Roman" w:hAnsi="Times New Roman" w:cs="Times New Roman"/>
        </w:rPr>
        <w:t>III. Состав, последовательность и сроки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выполнения административных процедур (действий), требования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к порядку их выполнения, в том числе особенности выполнения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административных процедур (действий) в электронной форме</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34. Предоставление государственной услуги включает в себя следующие административные процедуры: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34.1. Прием и регистрация заявления и иных представленных документов, необходимых для предоставления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34.2. Рассмотрение заявления и прилагаемых к нему документов, принятие решения по результатам рассмотрения заявления.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34.3. Оформление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34.4. Выдача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34.5. Направление заявителю паспорта, оформленного загранучреждением, почтовой связью.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34.6. Оформление и выдача заявителю уведомления об отказе в оформлении (выдаче)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34.7. Исправление допущенных опечаток и ошибок в паспортах, выданных в результате предоставления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Прием и регистрация заявления и иных документов,</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необходимых для предоставления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35. Основанием для начала административной процедуры является: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35.1. Подача заявителем заявления и необходимых документов, предусмотренных пунктом 12 Регламента, должностному лицу загранучреждения, МИДа России или представительства, ответственному за прием и регистрацию документов.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35.2. Подача направляющей организацией должностному лицу МИДа России, ответственному за прием и регистрацию документов, или подача органом государственной власти на территории деятельности представительства должностному лицу представительства, ответственному за прием и регистрацию документов, письма направляющей организации (приложение N 6 к Регламенту), а также заявления и необходимых документов, предусмотренных пунктом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36. Должностное лицо загранучреждения, МИДа России или представительства, ответственное за прием и регистрацию документов, устанавливает наличие у заявителя всех необходимых документов, а также проверяет: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36.1. Наличие на заявлении фотографии гражданина, которому оформляется паспорт, и ее соответствие требованиям, установленным подпунктом 12.1 пункта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36.2. Информацию о наличии у заявителя действительных ранее выданных паспортов, указанную в заявлении.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36.3. Соответствие сведений, указанных в заявлении, сведениям, указанным в представленных документах, в том числе в действительных ранее выданных паспортах.</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36.4. Действительность представленных документов, в том числе документа, подтверждающего уплату государственной пошлины за предоставление государственной услуги, представленного заявителем по собственной инициативе, - в случае подачи заявления в МИД России или представительство, либо документа, подтверждающего уплату консульского сбора - в </w:t>
      </w:r>
      <w:r w:rsidRPr="009A635C">
        <w:rPr>
          <w:rFonts w:ascii="Times New Roman" w:hAnsi="Times New Roman" w:cs="Times New Roman"/>
        </w:rPr>
        <w:lastRenderedPageBreak/>
        <w:t>случае подачи заявления в загранучреждение.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36.5. Тождественность личности гражданина, которому оформляется паспорт, с лицом, изображенным на фотографиях в заявлении, а также в основном документе, удостоверяющем его личность (для несовершеннолетних граждан в возрасте до 14 лет - при наличии указанного документа).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36.6. Наличие фотографии гражданина, которому оформляется паспорт, представленной дополнительно к фотографии, помещенной на заявление, и фотографий детей, сведения о которых указаны в заявлении, а также соответствие фотографий требованиям, установленным подпунктом 12.1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36.7. Наличие регистрации направляющей организации в МИДе России - в случае подачи заявления в МИД России через направляющую организацию.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36.8. Правильность оформления и полноту сведений, указанных в заявлении о направлении оформленного паспорта почтовой связью, поданном в соответствии с подпунктом 12.10 пункта 12 Регламента, в том числе соответствует ли указанная почтовая служба требованиям пункта 4 статьи 10.1 Федерального закона, после чего предлагает заявителю подписать заявление о направлении оформленного паспорта почтовой связью и заверяет в нем подлинность подписи заявителя или его законного представителя путем проставления в соответствующем месте своей подписи с указанием должности, фамилии и инициалов.</w:t>
      </w:r>
    </w:p>
    <w:p w:rsidR="009A635C" w:rsidRPr="009A635C" w:rsidRDefault="009A635C">
      <w:pPr>
        <w:pStyle w:val="ConsPlusNormal"/>
        <w:spacing w:before="220"/>
        <w:ind w:firstLine="540"/>
        <w:jc w:val="both"/>
        <w:rPr>
          <w:rFonts w:ascii="Times New Roman" w:hAnsi="Times New Roman" w:cs="Times New Roman"/>
        </w:rPr>
      </w:pPr>
      <w:bookmarkStart w:id="25" w:name="P476"/>
      <w:bookmarkEnd w:id="25"/>
      <w:r w:rsidRPr="009A635C">
        <w:rPr>
          <w:rFonts w:ascii="Times New Roman" w:hAnsi="Times New Roman" w:cs="Times New Roman"/>
        </w:rPr>
        <w:t>37. В случае если документы представлены полностью, оформлены надлежащим образом и соответствуют предъявляемым к ним требованиям, должностное лицо загранучреждения, МИДа России или представительства, ответственное за прием и регистрацию документов, принимает решение о приеме и регистрации документов, а также:</w:t>
      </w:r>
    </w:p>
    <w:p w:rsidR="009A635C" w:rsidRPr="009A635C" w:rsidRDefault="009A635C">
      <w:pPr>
        <w:pStyle w:val="ConsPlusNormal"/>
        <w:spacing w:before="220"/>
        <w:ind w:firstLine="540"/>
        <w:jc w:val="both"/>
        <w:rPr>
          <w:rFonts w:ascii="Times New Roman" w:hAnsi="Times New Roman" w:cs="Times New Roman"/>
        </w:rPr>
      </w:pPr>
      <w:bookmarkStart w:id="26" w:name="P477"/>
      <w:bookmarkEnd w:id="26"/>
      <w:r w:rsidRPr="009A635C">
        <w:rPr>
          <w:rFonts w:ascii="Times New Roman" w:hAnsi="Times New Roman" w:cs="Times New Roman"/>
        </w:rPr>
        <w:t>37.1. Предлагает заявителю, законному представителю и гражданину в возрасте от 14 до 18 лет, которому оформляется паспорт, подписать заявление в предназначенном для их подписей месте.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случае если заявитель или гражданин, которому оформляется паспорт, в возрасте от 14 до 18 лет, не имеет возможности в силу физического недостатка самостоятельно проставить свою подпись в заявлении, должностное лицо загранучреждения, МИДа России или представительства, ответственное за прием и регистрацию документов, проставляет в графе "подпись заявителя" либо "подпись несовершеннолетнего" прочерк.</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37.2. Удостоверяет подлинность подписи заявителя, гражданина, которому оформляется паспорт, в возрасте от 14 до 18 лет, а также факты проведения проверки всех представленных документов и фотографий, необходимых для оформления паспорта, надлежащего заполнения бланка заявления и приема заявления своей подписью в соответствующем месте в заявлении (с расшифровкой фамилии), а также проставляет дату приема заявления.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Должностное лицо загранучреждения, ответственное за прием и регистрацию документов, проставляет на своей подписи печать загранучреждения, а также скрепляет печатью загранучреждения фотографию гражданина, которому оформляется паспорт, помещенную на заявление, и фотографии указанных в заявлении детей - граждан Российской Федерации в возрасте до 14 лет.</w:t>
      </w:r>
    </w:p>
    <w:p w:rsidR="009A635C" w:rsidRPr="009A635C" w:rsidRDefault="009A635C">
      <w:pPr>
        <w:pStyle w:val="ConsPlusNormal"/>
        <w:spacing w:before="220"/>
        <w:ind w:firstLine="540"/>
        <w:jc w:val="both"/>
        <w:rPr>
          <w:rFonts w:ascii="Times New Roman" w:hAnsi="Times New Roman" w:cs="Times New Roman"/>
        </w:rPr>
      </w:pPr>
      <w:bookmarkStart w:id="27" w:name="P481"/>
      <w:bookmarkEnd w:id="27"/>
      <w:r w:rsidRPr="009A635C">
        <w:rPr>
          <w:rFonts w:ascii="Times New Roman" w:hAnsi="Times New Roman" w:cs="Times New Roman"/>
        </w:rPr>
        <w:t>37.3. Вносит персональные данные гражданина, которому оформляется паспорт, и другие указанные в заявлении сведения в базу данных автоматизированной информационной системы, предназначенной для оформления и выдачи паспорта (далее - АИС) в соответствии с алгоритмом ввода персональных данных гражданина, которому оформляется паспорт, в базу данных АИС (приложение N 8 к Регламенту).</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37.4. Регистрирует заявление в базе данных АИС, а также вносит в нее информацию о факте подачи заявления о направлении оформленного паспорта почтовой связью и указанные в нем адрес получателя и наименование почтовой службы. При этом заявлению присваивается индивидуальный </w:t>
      </w:r>
      <w:r w:rsidRPr="009A635C">
        <w:rPr>
          <w:rFonts w:ascii="Times New Roman" w:hAnsi="Times New Roman" w:cs="Times New Roman"/>
        </w:rPr>
        <w:lastRenderedPageBreak/>
        <w:t>регистрационный номер, который указывается в заявлении.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37.5. Формирует с использованием АИС распоряжение о переводе денежных средств в счет уплаты государственной пошлины. Содержащийся в нем уникальный идентификатор начисления Государственной информационной системы о государственных и муниципальных платежах (далее - ГИС ГМП) &lt;44&gt; фиксируется в базе данных АИС и указывается на заявлении.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&lt;44&gt; Часть 1 статьи 21.3 Федерального закона от 27 июля 2010 г. N 210-ФЗ (Собрание законодательства Российской Федерации, 2011, N 27, ст. 3873; 2017, N 31, ст. 4785); приказ Федерального казначейства от 12 мая 2017 г. N 11н "Об утверждении Порядка ведения Государственной информационной системы о государственных и муниципальных платежах" (зарегистрирован Минюстом России 21 июля 2017 г., регистрационный N 47500) с изменениями, внесенными приказом Федерального казначейства от 11 июля 2018 г. N 22н (зарегистрирован Минюстом России 24 августа 2018 г., регистрационный N 51992).</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37.6. Сообщает заявителю или его законному представителю о данных, которые будут указаны в оформленном паспорте, в том числе о написании фамилии и имени буквами латинского алфавита.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37.7. Копирует документы, указанные в подпунктах 12.2 - 12.5, 12.9, 12.12, 12.15 и 12.16 пункта 12 Регламента, и возвращает их заявителю.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37.8. Приобщает ко второму экземпляру заявления (к первому экземпляру - при оформлении паспорта гражданину Российской Федерации в возрасте до 14 лет):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представленные фотографии;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копии документов, возвращенных заявителю;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переводы на русский язык документов, составленных на иностранном языке без дублирования в них записей на русском языке, верность которых либо подлинность подписи переводчика на которых нотариально засвидетельствована нотариусом в Российской </w:t>
      </w:r>
      <w:proofErr w:type="gramStart"/>
      <w:r w:rsidRPr="009A635C">
        <w:rPr>
          <w:rFonts w:ascii="Times New Roman" w:hAnsi="Times New Roman" w:cs="Times New Roman"/>
        </w:rPr>
        <w:t>Федерации</w:t>
      </w:r>
      <w:proofErr w:type="gramEnd"/>
      <w:r w:rsidRPr="009A635C">
        <w:rPr>
          <w:rFonts w:ascii="Times New Roman" w:hAnsi="Times New Roman" w:cs="Times New Roman"/>
        </w:rPr>
        <w:t xml:space="preserve"> либо должностным лицом загранучреждения, совершающим нотариальные действия, в порядке, предусмотренном законодательством Российской Федерации о нотариате;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документ, подтверждающий уплату государственной пошлины, представленный в МИД России или представительство (при наличии), либо консульского сбора, представленный в загранучреждение;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а также следующие документы (в случаях, если их представление предусмотрено пунктом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заключение о наличии у гражданина, которому оформляется паспорт, гражданства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заявление об объявлении недействительным ранее выданного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заявление об изменении написания фамилии и/или имени в паспорте буквами латинского алфавита;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заявление о направлении оформленного паспорта почтовой связью;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документ, подтверждающий оплату заявителем или его законным представителем почтовой службе стоимости почтового отправления паспорта почтовой связью за счет средств заявителя или его законного представителя;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письмо направляющей организации;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справка о разрешении на получение паспорта военнослужащим.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37.9. Выдает заявителю или его законному представителю справку, подтверждающую прием заявления к рассмотрению (приложение N 9 к Регламенту) и сформированное распоряжение о переводе денежных средств для последующей уплаты государственной пошлины - в случае, если заявитель не представил по собственной инициативе документ, подтверждающий уплату государственной пошлины, а также сообщает о порядке получения информации о готовности паспорта.</w:t>
      </w:r>
    </w:p>
    <w:p w:rsidR="009A635C" w:rsidRPr="009A635C" w:rsidRDefault="009A635C">
      <w:pPr>
        <w:pStyle w:val="ConsPlusNormal"/>
        <w:spacing w:before="220"/>
        <w:ind w:firstLine="540"/>
        <w:jc w:val="both"/>
        <w:rPr>
          <w:rFonts w:ascii="Times New Roman" w:hAnsi="Times New Roman" w:cs="Times New Roman"/>
        </w:rPr>
      </w:pPr>
      <w:bookmarkStart w:id="28" w:name="P503"/>
      <w:bookmarkEnd w:id="28"/>
      <w:r w:rsidRPr="009A635C">
        <w:rPr>
          <w:rFonts w:ascii="Times New Roman" w:hAnsi="Times New Roman" w:cs="Times New Roman"/>
        </w:rPr>
        <w:t>38. В случае представления заявителем предусмотренного подпунктом 12.8 пункта 12 Регламента заявления об объявлении недействительным ранее выданного паспорта в связи с его утратой должностное лицо загранучреждения, МИДа России или представительства, ответственное за прием и регистрацию документов, осуществляет следующие действия:</w:t>
      </w:r>
    </w:p>
    <w:p w:rsidR="009A635C" w:rsidRPr="009A635C" w:rsidRDefault="009A635C">
      <w:pPr>
        <w:pStyle w:val="ConsPlusNormal"/>
        <w:spacing w:before="220"/>
        <w:ind w:firstLine="540"/>
        <w:jc w:val="both"/>
        <w:rPr>
          <w:rFonts w:ascii="Times New Roman" w:hAnsi="Times New Roman" w:cs="Times New Roman"/>
        </w:rPr>
      </w:pPr>
      <w:bookmarkStart w:id="29" w:name="P504"/>
      <w:bookmarkEnd w:id="29"/>
      <w:r w:rsidRPr="009A635C">
        <w:rPr>
          <w:rFonts w:ascii="Times New Roman" w:hAnsi="Times New Roman" w:cs="Times New Roman"/>
        </w:rPr>
        <w:t>38.1. Если утраченный паспорт был выдан данным полномочным органом, вносит сведения о его утрате в базы данных АИС или ведомственного сегмента МИД России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&lt;45&gt; (далее - ведомственный сегмент системы "Мир", система "Мир") и направляет в Департамент пограничного контроля Пограничной службы ФСБ России сообщение, содержащее серию, номер, дату выдачи, дату утраты ранее выданного паспорта, фамилию, имя, отчество (при наличии), дату и место рождения владельца утраченного паспорта, наименование государства, в котором был утрачен ранее выданный паспорт, и информацию о необходимости его изъятия с приложением копии заявления об объявлении недействительным утраченного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&lt;45&gt; Постановление Правительства Российской Федерации от 6 августа 2015 г. N 813 "Об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(Собрание законодательства Российской Федерации, 2015, N 33, ст. 4843; 2019, N 51, ст. 7663).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30" w:name="P508"/>
      <w:bookmarkEnd w:id="30"/>
      <w:r w:rsidRPr="009A635C">
        <w:rPr>
          <w:rFonts w:ascii="Times New Roman" w:hAnsi="Times New Roman" w:cs="Times New Roman"/>
        </w:rPr>
        <w:t>38.2. Если утраченный паспорт был выдан иным полномочным органом: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не позднее 2 рабочих дней со дня принятия заявления об объявлении недействительным ранее выданного паспорта направляет в полномочный орган, выдавший утраченный паспорт, копию данного заявления и запрос в целях подтверждения личности владельца утраченного паспорта (при необходимости), а также факта изменения статуса паспорта в связи с его утратой в электронной базе паспортов, выданных упомянутым органом;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после получения ответа на запрос в этот же день направляет в Департамент пограничного контроля Пограничной службы ФСБ России сообщение, упомянутое в подпункте 38.1 пункта 38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39. В случаях, предусмотренных пунктом 15 Регламента, должностное лицо загранучреждения, МИДа России или представительства, ответственное за прием и регистрацию документов, отказывает в приеме документов, выдает справку (приложение N 10 к Регламенту) и информирует заявителя или законного представителя о том, что для оформления паспорта следует представить все необходимые и оформленные надлежащим образом документы, а также разъясняет порядок их подачи.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Если при подаче заявления в загранучреждение отсутствуют документы, предусмотренные абзацами первым и вторым подпункта 12.2.2 пункта 12 Регламента, - информирует заявителя о том, что он имеет право обратиться в данное загранучреждение с просьбой о проведении проверки обстоятельств, свидетельствующих о наличии у него гражданства Российской Федерации в соответствии с пунктами 51 и 52 Положения о порядке рассмотрения вопросов гражданства Российской Федерации, утвержденного Указом Президента Российской Федерации от 14 ноября 2002 г. N 1325.</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40. Должностное лицо загранучреждения, МИДа России или представительства, ответственное за прием и регистрацию документов, передает зарегистрированные заявления и прилагаемые к ним документы должностному лицу загранучреждения, МИДа России или представительства, ответственному за рассмотрение документов.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41. Результатом административной процедуры является прием и регистрация документов, передача их должностному лицу загранучреждения, МИДа России или представительства, ответственному за рассмотрение документов, а также формирование и выдача заявителю распоряжения о переводе денежных средств для последующей уплаты государственной пошлины либо отказ заявителю в приеме документов.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42. Способом фиксации результата административной процедуры является регистрация заявления либо факта возврата заявителю документов.</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Рассмотрение заявления и прилагаемых к нему документов,</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принятие решения по результатам рассмотрения заявления</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43. Основанием для начала административной процедуры является поступление заявления и прилагаемых к нему документов должностному лицу загранучреждения, МИДа России или представительства, ответственному за рассмотрение документов.</w:t>
      </w:r>
    </w:p>
    <w:p w:rsidR="009A635C" w:rsidRPr="009A635C" w:rsidRDefault="009A635C">
      <w:pPr>
        <w:pStyle w:val="ConsPlusNormal"/>
        <w:spacing w:before="220"/>
        <w:ind w:firstLine="540"/>
        <w:jc w:val="both"/>
        <w:rPr>
          <w:rFonts w:ascii="Times New Roman" w:hAnsi="Times New Roman" w:cs="Times New Roman"/>
        </w:rPr>
      </w:pPr>
      <w:bookmarkStart w:id="31" w:name="P521"/>
      <w:bookmarkEnd w:id="31"/>
      <w:r w:rsidRPr="009A635C">
        <w:rPr>
          <w:rFonts w:ascii="Times New Roman" w:hAnsi="Times New Roman" w:cs="Times New Roman"/>
        </w:rPr>
        <w:t>44. В целях проверки наличия оснований, которые могут повлечь ограничение права гражданина на выезд из Российской Федерации и отказ в оформлении (выдаче)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44.1. Должностное лицо МИДа России или представительства, ответственное за рассмотрение документов, направляет экземпляр заявления на проверку в Управление регистрации и архивных фондов ФСБ России (далее - УРАФ ФСБ России) или в соответствующее подразделение регистрации и архивных фондов территориальных органов безопасности (далее - соответствующее подразделение органов безопасности), за исключением заявлений, не подлежащих проверке в соответствии с пунктом 45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Должностное лицо МИДа России, ответственное за рассмотрение документов, также осуществляет электронный обмен данными с использованием технологии репликации (далее - электронный обмен данными) с УРАФ ФСБ России.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административного действия составляет 2 рабочих дня.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44.2. Должностное лицо загранучреждения, ответственное за рассмотрение документов, осуществляет электронный обмен данными с МИДом России и направляет экземпляр заявления на бумажном носителе в МИД России в соответствии с расписанием дипломатической почтой Российской Федерации (далее - дипломатическая почта), за исключением заявлений, не подлежащих проверке в соответствии с пунктом 45 Регламента. В случае, предусмотренном абзацем третьим подпункта 12.2.2 пункта 12 Регламента, к заявлению прилагается копия заключения о наличии у гражданина, которому оформляется паспорт, гражданства Российской Федерации.</w:t>
      </w:r>
    </w:p>
    <w:p w:rsidR="009A635C" w:rsidRPr="009A635C" w:rsidRDefault="009A635C">
      <w:pPr>
        <w:pStyle w:val="ConsPlusNormal"/>
        <w:spacing w:before="220"/>
        <w:ind w:firstLine="540"/>
        <w:jc w:val="both"/>
        <w:rPr>
          <w:rFonts w:ascii="Times New Roman" w:hAnsi="Times New Roman" w:cs="Times New Roman"/>
        </w:rPr>
      </w:pPr>
      <w:bookmarkStart w:id="32" w:name="P526"/>
      <w:bookmarkEnd w:id="32"/>
      <w:r w:rsidRPr="009A635C">
        <w:rPr>
          <w:rFonts w:ascii="Times New Roman" w:hAnsi="Times New Roman" w:cs="Times New Roman"/>
        </w:rPr>
        <w:t>45. Проверке в УРАФ ФСБ России или соответствующем подразделении органов безопасности не подлежат заявления в отношении граждан:</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не достигших 14-летнего возраста;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являющихся военнослужащими Вооруженных Сил Российской Федерации, а также федеральных органов исполнительной власти, в которых предусмотрена военная служба (за исключением лиц, проходящих военную службу по призыву), дополнительно представивших в качестве оснований для получения паспорта справку, указанную в подпункте 12.13 пункта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проживающих за пределами территории Российской Федерации, которые приобрели гражданство Российской Федерации в результате приема в гражданство Российской Федерации по месту подачи заявления в течение не более 3 месяцев с даты принятия решения о приеме в </w:t>
      </w:r>
      <w:r w:rsidRPr="009A635C">
        <w:rPr>
          <w:rFonts w:ascii="Times New Roman" w:hAnsi="Times New Roman" w:cs="Times New Roman"/>
        </w:rPr>
        <w:lastRenderedPageBreak/>
        <w:t>гражданство Российской Федерации.</w:t>
      </w:r>
    </w:p>
    <w:p w:rsidR="009A635C" w:rsidRPr="009A635C" w:rsidRDefault="009A635C">
      <w:pPr>
        <w:pStyle w:val="ConsPlusNormal"/>
        <w:spacing w:before="220"/>
        <w:ind w:firstLine="540"/>
        <w:jc w:val="both"/>
        <w:rPr>
          <w:rFonts w:ascii="Times New Roman" w:hAnsi="Times New Roman" w:cs="Times New Roman"/>
        </w:rPr>
      </w:pPr>
      <w:bookmarkStart w:id="33" w:name="P530"/>
      <w:bookmarkEnd w:id="33"/>
      <w:r w:rsidRPr="009A635C">
        <w:rPr>
          <w:rFonts w:ascii="Times New Roman" w:hAnsi="Times New Roman" w:cs="Times New Roman"/>
        </w:rPr>
        <w:t>46. УРАФ ФСБ России либо соответствующее подразделение органов безопасности в срок, предусмотренный пунктом 9 Положения о порядке информационного взаимодействия Министерства иностранных дел Российской Федерации с Министерством внутренних дел Российской Федерации и Федеральной службой безопасности Российской Федерации с целью проверки наличия оснований, которые могут повлечь временное ограничение права гражданина Российской Федерации на выезд из Российской Федерации и отказ в оформлении (выдаче) основных документов, удостоверяющих личность гражданина Российской Федерации за пределами территории Российской Федерации, утвержденного приказом МИДа России, МВД России и ФСБ России от 15 марта 2018 года N 3663/135/110 (зарегистрирован Минюстом России 13 апреля 2018 г., регистрационный N 50756), направляют в МИД России или представительство сообщение об отсутствии или наличии ограничения права на выезд из Российской Федерации гражданина, которому оформляется паспорт (далее - сообщение о наличии (отсутствии) ограничения права на выезд).</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Сообщение о наличии (отсутствии) ограничения права на выезд оформляется в письменном виде или путем проставления на первом листе заявления специального штампа, подписанного уполномоченным должностным лицом УРАФ ФСБ России или соответствующего подразделения органа безопасности.</w:t>
      </w:r>
    </w:p>
    <w:p w:rsidR="009A635C" w:rsidRPr="009A635C" w:rsidRDefault="009A635C">
      <w:pPr>
        <w:pStyle w:val="ConsPlusNormal"/>
        <w:spacing w:before="220"/>
        <w:ind w:firstLine="540"/>
        <w:jc w:val="both"/>
        <w:rPr>
          <w:rFonts w:ascii="Times New Roman" w:hAnsi="Times New Roman" w:cs="Times New Roman"/>
        </w:rPr>
      </w:pPr>
      <w:bookmarkStart w:id="34" w:name="P532"/>
      <w:bookmarkEnd w:id="34"/>
      <w:r w:rsidRPr="009A635C">
        <w:rPr>
          <w:rFonts w:ascii="Times New Roman" w:hAnsi="Times New Roman" w:cs="Times New Roman"/>
        </w:rPr>
        <w:t>47. Заявления, поступившие в МИД России в целях, указанных в пункте 44 Регламента, проверяются АИС (далее - проверка АИС):</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по электронной базе данных по гражданству МИД России на предмет наличия сведений о выходе из гражданства Российской Федерации лица, которому оформляется паспорт;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по базам данных АИС и системы "Мир" на предмет наличия ранее поданного заявления;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по базам данных АИС и системы "Мир", а также по общефедеральному учету выданных паспортов граждан Российской Федерации, удостоверяющих личность граждан Российской Федерации за пределами территории Российской Федерации, в том числе содержащих электронный носитель информации, на предмет установления всех имеющихся у заявителя действительных ранее выданных паспортов;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по базе данных МВД России о действительности внутреннего паспорта, предъявленного в соответствии с абзацем вторым подпункта 12.2.2 пункта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48. Должностное лицо МИДа России, ответственное за рассмотрение документов, при получении сообщения о наличии (отсутствии) ограничения права на выезд производит электронный обмен данными с УРАФ ФСБ России, после чего доводит до сведения загранучреждений информацию о результатах проведенных проверок принятых ими заявлений путем электронного обмена данными, а также в письменной форме (приложения N 11 и N 12 к Регламенту) с отражением результатов проверки АИС (далее - сообщение МИДа) факсимильной связью с последующим направлением оригинала дипломатической почтой для учета при принятии решения о выдаче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49. Должностное лицо МИДа России или представительства, ответственное за рассмотрение документов: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прилагает полученное сообщение о наличии (отсутствии) ограничения права на выезд к заявлению и документам, необходимым для оформления паспорта, и вносит содержащуюся в сообщении информацию в базу данных АИС;</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приобщает к заявлению информацию о результатах проверки АИС, заявление об отказе от получения государственной услуги, указанное в абзаце восемнадцатом подпункта 12.1 пункта 12 Регламента (при их поступлении), документы, полученные в соответствии с подпунктом 38.2 пункта 38 Регламента и подтверждающие установление личности гражданина, паспорт которого утрачен, наличие у него гражданства Российской Федерации и объявление недействительным утраченного </w:t>
      </w:r>
      <w:r w:rsidRPr="009A635C">
        <w:rPr>
          <w:rFonts w:ascii="Times New Roman" w:hAnsi="Times New Roman" w:cs="Times New Roman"/>
        </w:rPr>
        <w:lastRenderedPageBreak/>
        <w:t>паспорта, а также производит в заявлении отметку об объявлении данного паспорта недействительным с указанием соответствующей даты;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передает заявления должностному лицу, уполномоченному на принятие решения о выдаче паспорта либо об отказе в оформлении (выдаче)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административного действия составляет 1 рабочий день со дня получения сообщения о наличии (отсутствии) ограничения права на выезд.</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Должностное лицо загранучреждения, ответственное за рассмотрение документов: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принимает сообщение МИДа и приобщает его к заявлению;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приобщает к заявлению заявление об отказе от получения государственной услуги, указанное в абзаце восемнадцатом подпункта 12.1 пункта 12 Регламента (при их поступлении), документы, полученные в соответствии с подпунктом 38.2 пункта 38 Регламента и подтверждающие установление личности гражданина, паспорт которого утрачен, наличие у него гражданства Российской Федерации и объявление недействительным утраченного паспорта, а также производит в заявлении отметку об объявлении данного паспорта недействительным с указанием соответствующей даты;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передает заявление и прилагаемые к нему документы должностному лицу, уполномоченному на принятие решения об оформлении паспорта либо об отказе в оформлении (выдаче)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административного действия составляет 2 рабочих дня со дня получения сообщения МИДа.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50. Должностное лицо загранучреждения, МИДа России или представительства, уполномоченное на принятие решения об оформлении паспорта либо об отказе в оформлении (выдаче)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50.1. На основании поступивших заявлений, сообщений о наличии (отсутствии) ограничения права на выезд либо сообщений МИДа, а также результатов проверки АИС принимает одно из следующих решений:</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50.1.1. Об оформлении паспорта - при отсутствии ограничения права на выезд из Российской Федерации, с учетом положений подпункта 17.2 пункта 17 Регламента и поступления подтверждающего ответа на запрос, предусмотренный подпунктом 38.2 пункта 38 Регламента, а также при отсутствии установленных в ходе рассмотрения заявления, в том числе при проведении проверок, предусмотренных подпунктом 47 Регламента фактов, которые не позволяют выдать паспорт: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неуплаты заявителем государственной пошлины за предоставление государственной услуги &lt;46&gt;;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&lt;46&gt; Часть восьмая статьи 8 Федерального закона (Собрание законодательства Российской Федерации, 2012, N 31, ст. 4322).</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выхода из гражданства Российской Федерации лица, которому оформляется паспорт, отмены решения о приеме его в гражданство Российской Федерации либо отсутствия у него гражданства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наличия в системе "Мир" или в АИС ранее поданного заявителем заявления;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подтверждения недействительности внутреннего паспорта, который являлся при приеме заявления единственным документом, подтверждающим наличие гражданства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50.1.2. Об отказе в оформлении (выдаче) паспорта при наличии ограничения права на выезд из Российской Федерации либо сведений, указанных в подпункте 17.2 пункта 17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50.1.3. Соответствующее решение по заявлению, если ограничение права на выезд из Российской Федерации отсутствует, но проверкой установлены факты выхода из гражданства Российской Федерации лица, которому оформляется паспорт, либо отмены решения о приеме его в гражданство Российской Федерации или отсутствия у него гражданства Российской Федерации, - с учетом результатов проведения дополнительной проверки выявленного факта, а также возможности приобретения данным лицом гражданства Российской Федерации в период после оформления его выхода из гражданства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50.1.4. О прекращении рассмотрения заявления как поданного необоснованно и об отказе в оформлении (выдаче) паспорта при наличии в АИС или в системе "Мир" ранее поданного заявления.</w:t>
      </w:r>
    </w:p>
    <w:p w:rsidR="009A635C" w:rsidRPr="009A635C" w:rsidRDefault="009A635C">
      <w:pPr>
        <w:pStyle w:val="ConsPlusNormal"/>
        <w:spacing w:before="220"/>
        <w:ind w:firstLine="540"/>
        <w:jc w:val="both"/>
        <w:rPr>
          <w:rFonts w:ascii="Times New Roman" w:hAnsi="Times New Roman" w:cs="Times New Roman"/>
        </w:rPr>
      </w:pPr>
      <w:bookmarkStart w:id="35" w:name="P561"/>
      <w:bookmarkEnd w:id="35"/>
      <w:r w:rsidRPr="009A635C">
        <w:rPr>
          <w:rFonts w:ascii="Times New Roman" w:hAnsi="Times New Roman" w:cs="Times New Roman"/>
        </w:rPr>
        <w:t>50.1.5. Об оформлении паспорта, в случае отсутствия ограничения права на выезд из Российской Федерации, если в ходе проверки будет получена информация о недействительности внутреннего паспорта, а на запрос для уточнения его статуса из территориального органа МВД России, выдавшего этот внутренний паспорт, будет получена информация: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 его действительности;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о его недействительности при условии, что при подаче заявления был представлен один из действительных документов, предусмотренных абзацем первым подпункта 12.2.2 пункта 12 Регламента, и при выдаче паспорта в нем будет проставлена отметка, предусмотренная подпунктом 60.6 пункта 60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50.1.6. Об отказе в оформлении (выдаче) паспорта, в случае если в ходе проверки была получена информации о недействительности внутреннего паспорта, который являлся при приеме заявления единственным документом, подтверждающим наличие гражданства Российской Федерации, при этом на запрос с целью уточнения его статуса из территориального органа МВД России, выдавшего этот внутренний паспорт, получена информация о его недействительности.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50.1.7. О прекращении предоставления государственной услуги в случае подачи заявителем указанного в абзаце восемнадцатом подпункта 12.1 пункта 12 Регламента заявления об отказе от получения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Решение об оформлении паспорта либо об отказе в оформлении (выдаче) паспорта оформляется путем проставления соответствующей резолюции на свободной части заявления.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административного действия составляет 1 рабочий день со дня получения сообщения (для загранучреждений - сообщения МИДа), либо ответа на запрос, указанный в подпункте 50.1.5 пункта 50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50.2. Передает заявления, по которым принято решение об оформлении паспорта, должностному лицу загранучреждения, МИДа России или представительства, ответственному за оформление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Заявления, по которым принято решение об отказе в оформлении (выдаче) паспорта передает должностному лицу загранучреждения, МИДа России или представительства, ответственному за оформление и выдачу уведомления об отказе в оформлении (выдаче)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административного действия составляет 1 рабочий день.</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51. Результатом административной процедуры является принятие решения по рассмотренным заявлениям и передача рассмотренных заявлений должностному лицу загранучреждения, МИДа России или представительства, ответственному за оформление паспорта, либо должностному лицу загранучреждения, МИДа России или представительства, ответственному за оформление и выдачу уведомления об отказе в оформлении (выдаче)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52. Способом фиксации результата административной процедуры является проставление на заявлении резолюции о выдаче паспорта либо о выдаче уведомления об отказе в оформлении (выдаче) паспорта.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bookmarkStart w:id="36" w:name="P574"/>
      <w:bookmarkEnd w:id="36"/>
      <w:r w:rsidRPr="009A635C">
        <w:rPr>
          <w:rFonts w:ascii="Times New Roman" w:hAnsi="Times New Roman" w:cs="Times New Roman"/>
        </w:rPr>
        <w:t>Оформление паспорта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53. Основанием для начала административной процедуры является поступление заявления с приложением необходимых документов и фотографий должностному лицу загранучреждения, МИДа России или представительства, ответственному за оформление паспорта.</w:t>
      </w:r>
    </w:p>
    <w:p w:rsidR="009A635C" w:rsidRPr="009A635C" w:rsidRDefault="009A635C">
      <w:pPr>
        <w:pStyle w:val="ConsPlusNormal"/>
        <w:spacing w:before="220"/>
        <w:ind w:firstLine="540"/>
        <w:jc w:val="both"/>
        <w:rPr>
          <w:rFonts w:ascii="Times New Roman" w:hAnsi="Times New Roman" w:cs="Times New Roman"/>
        </w:rPr>
      </w:pPr>
      <w:bookmarkStart w:id="37" w:name="P577"/>
      <w:bookmarkEnd w:id="37"/>
      <w:r w:rsidRPr="009A635C">
        <w:rPr>
          <w:rFonts w:ascii="Times New Roman" w:hAnsi="Times New Roman" w:cs="Times New Roman"/>
        </w:rPr>
        <w:t>54. Должностное лицо загранучреждения, МИДа России или представительства, ответственное за оформление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54.1. Приобщает к заявлению и прилагаемым документам бланк паспорта и производит в базе данных регистрацию присвоенного заявлению бланка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54.2. Переносит из базы данных персональные данные гражданина, которому оформляется паспорт, на предназначенную для этого страницу бланка паспорта с использованием АИС и специализированного принтера.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 этом в нижней четверти страницы паспорта в поле, предназначенном для машиночитаемой зоны, печатается в две строки буквенно-цифровой код, содержащий основную информацию, имеющуюся в оформляемом паспорте.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54.3. Вносит на страницу 35 паспорта в реквизит "С владельцем паспорта следуют дети:/</w:t>
      </w:r>
      <w:proofErr w:type="spellStart"/>
      <w:r w:rsidRPr="009A635C">
        <w:rPr>
          <w:rFonts w:ascii="Times New Roman" w:hAnsi="Times New Roman" w:cs="Times New Roman"/>
        </w:rPr>
        <w:t>Bearer</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of</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this</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passport</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is</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accompanied</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by</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children</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whose</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particulars</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are</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as</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follows</w:t>
      </w:r>
      <w:proofErr w:type="spellEnd"/>
      <w:r w:rsidRPr="009A635C">
        <w:rPr>
          <w:rFonts w:ascii="Times New Roman" w:hAnsi="Times New Roman" w:cs="Times New Roman"/>
        </w:rPr>
        <w:t>" персональные данные детей гражданина, которому оформляется паспорт (при наличии таких сведений в базе данных).</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случае если на странице 35 не хватает места для внесения персональных данных детей, они вносятся на страницу 33 или на ближайшую к странице 35 нечетную страницу. В этом случае на странице 35 в поле "См. стр..../</w:t>
      </w:r>
      <w:proofErr w:type="spellStart"/>
      <w:r w:rsidRPr="009A635C">
        <w:rPr>
          <w:rFonts w:ascii="Times New Roman" w:hAnsi="Times New Roman" w:cs="Times New Roman"/>
        </w:rPr>
        <w:t>See</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page</w:t>
      </w:r>
      <w:proofErr w:type="spellEnd"/>
      <w:r w:rsidRPr="009A635C">
        <w:rPr>
          <w:rFonts w:ascii="Times New Roman" w:hAnsi="Times New Roman" w:cs="Times New Roman"/>
        </w:rPr>
        <w:t>..." арабскими цифрами указывается номер 33 или номер соответствующей страницы, на которую внесены персональные данные детей.</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54.4. Вклеивает приложенную к заявлению фотографию гражданина, которому оформляется паспорт, в расположенную в левой части форзаца паспорта рамку, предназначенную для фотоизображения.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54.5. Вклеивает на страницу 34 в реквизит "Фотографии детей/</w:t>
      </w:r>
      <w:proofErr w:type="spellStart"/>
      <w:r w:rsidRPr="009A635C">
        <w:rPr>
          <w:rFonts w:ascii="Times New Roman" w:hAnsi="Times New Roman" w:cs="Times New Roman"/>
        </w:rPr>
        <w:t>Photographs</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of</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children</w:t>
      </w:r>
      <w:proofErr w:type="spellEnd"/>
      <w:r w:rsidRPr="009A635C">
        <w:rPr>
          <w:rFonts w:ascii="Times New Roman" w:hAnsi="Times New Roman" w:cs="Times New Roman"/>
        </w:rPr>
        <w:t>" фотографии детей, сведения о которых внесены на страницу 35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 необходимости вклеивания большего числа фотографий детей они вклеиваются на страницу 32 или на ближайшую к странице 35 четную страницу.</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54.6. После заполнения всех необходимых реквизитов производит с помощью специальных программно-технических средств проверку правильности заполнения реквизитов паспорта, а также машиночитаемой зоны.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54.7. Производит </w:t>
      </w:r>
      <w:proofErr w:type="spellStart"/>
      <w:r w:rsidRPr="009A635C">
        <w:rPr>
          <w:rFonts w:ascii="Times New Roman" w:hAnsi="Times New Roman" w:cs="Times New Roman"/>
        </w:rPr>
        <w:t>ламинирование</w:t>
      </w:r>
      <w:proofErr w:type="spellEnd"/>
      <w:r w:rsidRPr="009A635C">
        <w:rPr>
          <w:rFonts w:ascii="Times New Roman" w:hAnsi="Times New Roman" w:cs="Times New Roman"/>
        </w:rPr>
        <w:t xml:space="preserve"> страницы бланка паспорта с персональными данными гражданина, которому оформляется паспорт, специальной вшитой в бланк защитной пленкой с голографической гербовой печатью.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54.8. Заверяет внесенные в паспорт персональные данные детей своей подписью и печатью загранучреждения, МИДа России или представительства.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Печать и подпись проставляются по центру реквизита "М.П." или по центру в нижней части страницы 33, если данные детей внесены на эту страницу.</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54.9. Заверяет печатью загранучреждения, МИДа России или представительства вклеенные фотографии детей.</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Печать ставится по центру реквизита "М.П." или в правом нижнем углу фотоизображения ребенка, если фотография вклеивается на страницу 32.</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54.10. Проверяет полноту и правильность указанных в паспорте данных и передает оформленные паспорта вместе с заявлениями и прилагаемыми документами должностному лицу загранучреждения, МИДа России или представительства, ответственному за выдачу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административных действий составляет 20 минут.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54.11. Передает оформленные паспорта вместе с заявлением и прилагаемыми документами должностному лицу загранучреждения, МИДа России или представительства, ответственному за выдачу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55. Результатом административной процедуры является оформление паспорта и передача его вместе с заявлением и прилагаемыми документами должностному лицу загранучреждения, МИДа России или представительства, ответственному за выдачу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56. Способом фиксации результата административной процедуры является внесение в АИС информации об оформлении паспорта.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bookmarkStart w:id="38" w:name="P598"/>
      <w:bookmarkEnd w:id="38"/>
      <w:r w:rsidRPr="009A635C">
        <w:rPr>
          <w:rFonts w:ascii="Times New Roman" w:hAnsi="Times New Roman" w:cs="Times New Roman"/>
        </w:rPr>
        <w:t>Выдача паспорта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57. Основанием для начала административной процедуры является поступление оформленного паспорта вместе с заявлением и прилагаемыми документами должностному лицу загранучреждения, МИДа России или представительства, ответственному за выдачу паспорта.</w:t>
      </w:r>
    </w:p>
    <w:p w:rsidR="009A635C" w:rsidRPr="009A635C" w:rsidRDefault="009A635C">
      <w:pPr>
        <w:pStyle w:val="ConsPlusNormal"/>
        <w:spacing w:before="220"/>
        <w:ind w:firstLine="540"/>
        <w:jc w:val="both"/>
        <w:rPr>
          <w:rFonts w:ascii="Times New Roman" w:hAnsi="Times New Roman" w:cs="Times New Roman"/>
        </w:rPr>
      </w:pPr>
      <w:bookmarkStart w:id="39" w:name="P601"/>
      <w:bookmarkEnd w:id="39"/>
      <w:r w:rsidRPr="009A635C">
        <w:rPr>
          <w:rFonts w:ascii="Times New Roman" w:hAnsi="Times New Roman" w:cs="Times New Roman"/>
        </w:rPr>
        <w:t>58. Должностное лицо загранучреждения, МИДа России или представительства, ответственное за выдачу паспорта, перед выдачей паспорта производит следующие административные действия: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58.1. Принимает под подпись поступившие от должностного лица загранучреждения МИДа России или представительства, ответственного за оформление паспорта, оформленные паспорта с приложенными необходимыми документами и обеспечивает их надлежащее хранение до выдачи заявителю или его законному представителю либо до их передачи должностному лицу загранучреждения, ответственному за направление паспорта почтовой связью.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58.2. Принимает решение о прекращении предоставления государственной услуги в случае подачи заявителем указанного в абзаце восемнадцатом подпункта 12.1 пункта 12 Регламента заявления об отказе от получения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58.3. Проверяет полноту и соответствие данных в выдаваемом паспорте, сведениям, указанным в заявлении.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58.4. Проверяет сходство изображения гражданина на фотографии в паспорте с фотографиями в заявлении и на копии основного документа, удостоверяющего личность, а также выполняет требование подпункта 60.6 пункта 60 Регламента, в случае если паспорт будет направлен почтовой связью.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58.5. Проверяет наличие в ГИС ГМП подтверждения уплаты государственной пошлины за предоставление государственной услуги, распечатывает соответствующую информацию ГИС ГМП и приобщает ее к заявлению (в случае подачи заявления в МИД России либо в представительство.</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58.6. Сообщает заявителю или его законному представителю по телефону или адресу электронной почты либо направляет письменное сообщение по почтовому адресу, указанному в заявлении, о необходимости произвести уплату государственной пошлины в случае, если при проверке через ГИС ГМП факт уплаты государственной пошлины не получил подтверждения (при подаче заявления в МИД России либо в представительство.</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58.7. Сообщает заявителю, желающему в соответствии с заявлением, предусмотренным </w:t>
      </w:r>
      <w:r w:rsidRPr="009A635C">
        <w:rPr>
          <w:rFonts w:ascii="Times New Roman" w:hAnsi="Times New Roman" w:cs="Times New Roman"/>
        </w:rPr>
        <w:lastRenderedPageBreak/>
        <w:t>подпунктом 12.10 пункта 12 Регламента, получить оформленный паспорт почтовой связью о том, что оформленный паспорт будет выдан в загранучреждении при представлении для изъятия или аннулирования действительных на момент готовности оформленного паспорта ранее выданных паспорта либо паспорта, содержащего электронный носитель информации, если заявитель не представил их в загранучреждение для изъятия и аннулирования.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58.8. В случае если все данные в паспорте соответствуют данным, указанным в заявлении, и паспорт не имеет технического брака, принимает решение о выдаче паспорта, либо о его направлении заявителю почтовой связью (при наличии заявления о направлении оформленного паспорта почтовой связью, предусмотренного подпунктом 12.10 пункта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58.9. Размещает информацию о готовности паспорта на официальном сайте загранучреждения, МИДа России или представительства в сети Интернет или сообщает о готовности паспорта заявителю или его законному представителю по телефону или адресу электронной почты либо направляет соответствующее письменное сообщение по почтовому адресу, указанному в заявлении.</w:t>
      </w:r>
    </w:p>
    <w:p w:rsidR="009A635C" w:rsidRPr="009A635C" w:rsidRDefault="009A635C">
      <w:pPr>
        <w:pStyle w:val="ConsPlusNormal"/>
        <w:spacing w:before="220"/>
        <w:ind w:firstLine="540"/>
        <w:jc w:val="both"/>
        <w:rPr>
          <w:rFonts w:ascii="Times New Roman" w:hAnsi="Times New Roman" w:cs="Times New Roman"/>
        </w:rPr>
      </w:pPr>
      <w:bookmarkStart w:id="40" w:name="P611"/>
      <w:bookmarkEnd w:id="40"/>
      <w:r w:rsidRPr="009A635C">
        <w:rPr>
          <w:rFonts w:ascii="Times New Roman" w:hAnsi="Times New Roman" w:cs="Times New Roman"/>
        </w:rPr>
        <w:t>58.10. Передает оформленные паспорта и прилагаемые документы должностному лицу загранучреждения, ответственному за направление паспорта почтовой связью, - в случае подачи заявления о направлении оформленного паспорта почтовой связью, предусмотренного подпунктом 12.10 пункта 12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административных действий составляет 1 рабочий день со дня поступления оформленного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59. Паспорт, за исключением случая направления паспорта почтовой связью на основании заявления о направлении оформленного паспорта почтовой связью, предусмотренного подпунктом 12.10 пункта 12 Регламента, выдается (вручается) лично заявителю или его законному представителю при присутствии гражданина, которому оформляется паспорт достигшего возраста 14 лет.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60. Должностное лицо загранучреждения, МИДа России или представительства, ответственное за выдачу паспорта, при выдаче паспорта осуществляет следующие административные действия: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60.1. Устанавливает личности заявителя, его законного представителя, </w:t>
      </w:r>
      <w:proofErr w:type="gramStart"/>
      <w:r w:rsidRPr="009A635C">
        <w:rPr>
          <w:rFonts w:ascii="Times New Roman" w:hAnsi="Times New Roman" w:cs="Times New Roman"/>
        </w:rPr>
        <w:t>законного представителя</w:t>
      </w:r>
      <w:proofErr w:type="gramEnd"/>
      <w:r w:rsidRPr="009A635C">
        <w:rPr>
          <w:rFonts w:ascii="Times New Roman" w:hAnsi="Times New Roman" w:cs="Times New Roman"/>
        </w:rPr>
        <w:t xml:space="preserve"> несовершеннолетнего либо указанного заявителем в заявлении в качестве уполномоченного на получение готового паспорта другого законного представителя несовершеннолетнего, а также гражданина, которому оформляется паспорт (в возрасте 14 лет и старше), на основе предъявленных ими документов, удостоверяющих их личности.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60.2. Проверяет внешнее сходство гражданина, которому оформляется паспорт, с фотографиями в заявлении, в выдаваемом паспорте, а также для граждан в возрасте 14 лет и старше в основном документе, удостоверяющем его личность.</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60.3. Производит изъятие ранее выданного(</w:t>
      </w:r>
      <w:proofErr w:type="spellStart"/>
      <w:r w:rsidRPr="009A635C">
        <w:rPr>
          <w:rFonts w:ascii="Times New Roman" w:hAnsi="Times New Roman" w:cs="Times New Roman"/>
        </w:rPr>
        <w:t>ых</w:t>
      </w:r>
      <w:proofErr w:type="spellEnd"/>
      <w:r w:rsidRPr="009A635C">
        <w:rPr>
          <w:rFonts w:ascii="Times New Roman" w:hAnsi="Times New Roman" w:cs="Times New Roman"/>
        </w:rPr>
        <w:t>) паспорта(</w:t>
      </w:r>
      <w:proofErr w:type="spellStart"/>
      <w:r w:rsidRPr="009A635C">
        <w:rPr>
          <w:rFonts w:ascii="Times New Roman" w:hAnsi="Times New Roman" w:cs="Times New Roman"/>
        </w:rPr>
        <w:t>ов</w:t>
      </w:r>
      <w:proofErr w:type="spellEnd"/>
      <w:r w:rsidRPr="009A635C">
        <w:rPr>
          <w:rFonts w:ascii="Times New Roman" w:hAnsi="Times New Roman" w:cs="Times New Roman"/>
        </w:rPr>
        <w:t>), срок действия которого(</w:t>
      </w:r>
      <w:proofErr w:type="spellStart"/>
      <w:r w:rsidRPr="009A635C">
        <w:rPr>
          <w:rFonts w:ascii="Times New Roman" w:hAnsi="Times New Roman" w:cs="Times New Roman"/>
        </w:rPr>
        <w:t>ых</w:t>
      </w:r>
      <w:proofErr w:type="spellEnd"/>
      <w:r w:rsidRPr="009A635C">
        <w:rPr>
          <w:rFonts w:ascii="Times New Roman" w:hAnsi="Times New Roman" w:cs="Times New Roman"/>
        </w:rPr>
        <w:t>) не истек. Изъятый паспорт аннулируется путем проставления оттиска штампа "Аннулировано" (приложение N 13 к Регламенту) на странице, где проставляется подпись владельца паспорта, при этом со страницы аннулируемого паспорта вырезается его номер, который наклеивается на свободном месте оборотной стороны заявления, после чего аннулированный паспорт по просьбе заявителя либо законного представителя возвращается владельцу.</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60.4. Производит изменение статуса аннулированного паспорта в базах данных АИС или ведомственного сегмента системы "Мир".</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Сведения об аннулированных паспортах, выданных иными полномочными органами (фамилия, имя, отчество (при наличии) владельца, серия и номер паспорта, орган, выдавший документ, дата и причина аннулирования), ежемесячно направляются дипломатической почтой в МИД России в отношении паспортов, выданных другими загранучреждениями, МИДом России или </w:t>
      </w:r>
      <w:r w:rsidRPr="009A635C">
        <w:rPr>
          <w:rFonts w:ascii="Times New Roman" w:hAnsi="Times New Roman" w:cs="Times New Roman"/>
        </w:rPr>
        <w:lastRenderedPageBreak/>
        <w:t>представительствами либо в МВД России в отношении паспортов, выданных МВД России и его территориальными органами, а также ФМС России и ее территориальными органами для организации внесения изменений в соответствующие базы данных выданных паспортов.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60.5. Проставляет на странице 18 или 19 действительного внутреннего паспорта гражданина, которому оформляется паспорт (в загранучреждении - при наличии внутреннего паспорта), оттиск штампа "Выдан паспорт" (приложение N 14 к Регламенту), указывает в нем серию, номер и дату выдачи паспорта, а также название органа, выдавшего паспорт, и заверяет своей подписью.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случае оформления паспорта гражданину в возрасте до 14 лет указанный оттиск штампа производится на оборотной стороне свидетельства о рождении либо на переводе свидетельства о рождении, выданного полномочным органом иностранного государства.</w:t>
      </w:r>
    </w:p>
    <w:p w:rsidR="009A635C" w:rsidRPr="009A635C" w:rsidRDefault="009A635C">
      <w:pPr>
        <w:pStyle w:val="ConsPlusNormal"/>
        <w:spacing w:before="220"/>
        <w:ind w:firstLine="540"/>
        <w:jc w:val="both"/>
        <w:rPr>
          <w:rFonts w:ascii="Times New Roman" w:hAnsi="Times New Roman" w:cs="Times New Roman"/>
        </w:rPr>
      </w:pPr>
      <w:bookmarkStart w:id="41" w:name="P622"/>
      <w:bookmarkEnd w:id="41"/>
      <w:r w:rsidRPr="009A635C">
        <w:rPr>
          <w:rFonts w:ascii="Times New Roman" w:hAnsi="Times New Roman" w:cs="Times New Roman"/>
        </w:rPr>
        <w:t>60.6. Если в загранучреждение не был представлен действительный внутренний паспорт гражданина, которому оформляется паспорт, либо свидетельство о рождении гражданина, которому оформляется паспорт, в возрасте до 14 лет, должностное лицо загранучреждения, ответственное за выдачу паспорта, проставляет на странице 3 выдаваемого или направляемого почтовой связью паспорта оттиск штампа "Отметка о выдаче паспорта во внутреннем паспорте не произведена" (приложение N 15 к Регламенту) либо "Отметка о выдаче паспорта в свидетельстве о рождении не произведена" (приложение N 16 к Регламенту) и заверяет его своей подписью и печатью загранучреждения, за исключением случая, указанного в абзаце втором настоящего подпункта.</w:t>
      </w:r>
    </w:p>
    <w:p w:rsidR="009A635C" w:rsidRPr="009A635C" w:rsidRDefault="009A635C">
      <w:pPr>
        <w:pStyle w:val="ConsPlusNormal"/>
        <w:spacing w:before="220"/>
        <w:ind w:firstLine="540"/>
        <w:jc w:val="both"/>
        <w:rPr>
          <w:rFonts w:ascii="Times New Roman" w:hAnsi="Times New Roman" w:cs="Times New Roman"/>
        </w:rPr>
      </w:pPr>
      <w:bookmarkStart w:id="42" w:name="P623"/>
      <w:bookmarkEnd w:id="42"/>
      <w:r w:rsidRPr="009A635C">
        <w:rPr>
          <w:rFonts w:ascii="Times New Roman" w:hAnsi="Times New Roman" w:cs="Times New Roman"/>
        </w:rPr>
        <w:t>Оттиск штампа "Отметка о выдаче паспорта во внутреннем паспорте не произведена" не проставляется в том случае, если в соответствии с законодательством Российской Федерации гражданин, которому оформляется паспорт, не обязан иметь внутренний паспорт &lt;47&gt;, и при условии, что он такого паспорта не оформлял.</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&lt;47&gt; Абзац второй пункта 1 Положения о паспорте гражданина Российской Федерации, образца бланка и описания паспорта гражданина Российской Федерации, утвержденного постановлением Правительства Российской Федерации от 8 июля 1997 г. N 828 (Собрание законодательства Российской Федерации, 1997, N 28, ст. 3444).</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60.7. Проставляет на странице 3 или 4 паспорта и скрепляет печатью загранучреждения оттиск штампа "Поставлен на учет" (приложение N 17 к Регламенту) - в случае выдачи паспорта гражданину Российской Федерации в возрасте до 18 лет, усыновленному иностранными гражданами или лицами без гражданства &lt;48&gt;.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&lt;48&gt; Правила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утвержденные постановлением Правительства Российской Федерации от 29 марта 2000 г. N 275 (Собрание законодательства Российской Федерации, 2000, N 15, ст. 1590; 2019, N 51, ст. 7637).</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60.8. Проставляет прочерк в реквизите "подпись владельца" в паспорте, оформленном гражданину, не достигшему возраста 14 лет, либо признанному недееспособным или не имеющему возможности в силу физического недостатка самостоятельно проставить свою подпись.</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60.9. Проставляет в заявлении, на основании которого оформлялся паспорт, серию и номер оформленного паспорта и указанную в нем дату выдачи.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60.10. Предоставляет заявителю или его законному представителю возможность проверить правильность всех внесенных в паспорт сведений, отметок и записей.</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60.11. Предлагает заявителю или его законному представителю расписаться за получение паспорта в установленном месте в заявлении, указав при этом свою фамилию и инициалы, а также </w:t>
      </w:r>
      <w:r w:rsidRPr="009A635C">
        <w:rPr>
          <w:rFonts w:ascii="Times New Roman" w:hAnsi="Times New Roman" w:cs="Times New Roman"/>
        </w:rPr>
        <w:lastRenderedPageBreak/>
        <w:t>дату его получения.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60.12. Предлагает гражданину, которому оформляется паспорт, достигшему возраста 14 лет, проставить подпись в реквизите паспорта "подпись владельца".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60.13. Вручает паспорт заявителю или его законному представителю, а также разъясняет, что по прибытии в Российскую Федерацию гражданина, которому оформлен паспорт, заявителю или его законному представителю, необходимо обратиться в МИД России или ближайшее представительство для проставления во внутреннем паспорте (свидетельстве о рождении), а также паспорте, выданном загранучреждением, отметок в соответствии с приложениями N 14, N 13, N 18 или N 19 к Регламенту - в случае, если в паспорте, выданном загранучреждением, проставлен оттиск штампа "Отметка о выдаче паспорта во внутреннем паспорте не произведена" либо "Отметка о выдаче паспорта в свидетельстве о рождении не произведена".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Для простановки упомянутых отметок заявитель также вправе обратиться в загранучреждение.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административных действий составляет 20 минут.</w:t>
      </w:r>
    </w:p>
    <w:p w:rsidR="009A635C" w:rsidRPr="009A635C" w:rsidRDefault="009A635C">
      <w:pPr>
        <w:pStyle w:val="ConsPlusNormal"/>
        <w:spacing w:before="220"/>
        <w:ind w:firstLine="540"/>
        <w:jc w:val="both"/>
        <w:rPr>
          <w:rFonts w:ascii="Times New Roman" w:hAnsi="Times New Roman" w:cs="Times New Roman"/>
        </w:rPr>
      </w:pPr>
      <w:bookmarkStart w:id="43" w:name="P639"/>
      <w:bookmarkEnd w:id="43"/>
      <w:r w:rsidRPr="009A635C">
        <w:rPr>
          <w:rFonts w:ascii="Times New Roman" w:hAnsi="Times New Roman" w:cs="Times New Roman"/>
        </w:rPr>
        <w:t>61. После вручения паспорта должностное лицо загранучреждения, МИДа России или представительства, ответственное за выдачу паспорта, вносит в АИС информацию о выдаче паспорта и передает заявление с приложенными к нему документами должностному лицу загранучреждения, МИДа России или представительства, ответственному за учет и хранение архивной документации, которое обеспечивает хранение поступивших документов в течение срока действия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62. В случае выявления технического брака или несоответствия персональных данных, указанных в паспорте, сведениям, указанным в заявлении: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62.1. Должностное лицо загранучреждения, МИДа России или представительства, ответственное за выдачу паспорта, в тот же день передает паспорт и прилагаемые к нему документы должностному лицу загранучреждения, МИДа России или представительства, уполномоченному на принятие решения о признании паспорта не подлежащим выдаче и об оформлении нового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62.2. Должностное лицо загранучреждения, МИДа России или представительства, уполномоченное на принятие решения о признании паспорта не подлежащим выдаче и об оформлении нового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принимает решение об оформлении нового паспорта без повторного представления документов и без повторного взимания государственной пошлины либо консульского сбора. Данное решение оформляется путем проставления соответствующей резолюции на свободной части заявления;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передает в день принятия такого решения заявление и прилагаемые к нему документы, а также паспорт, признанный не подлежащим выдаче, должностному лицу загранучреждения, МИДа России или представительства, ответственному за оформление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62.3. Оформление и выдача нового паспорта производится в соответствии с положениями подразделов "Оформление паспорта" и "Выдача паспорта" Регламента в срок, не превышающий 5 рабочих дней со дня представления заявителем дополнительной фотографии гражданина, которому оформляется паспорт.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Паспорт, признанный не подлежащим выдаче, передается должностному лицу загранучреждения, МИДа России или представительства, ответственному за уничтожение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63. Должностное лицо загранучреждения, МИДа России или представительства, ответственное за выдачу паспорта, проставляет в паспорте также следующие отметки: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63.1. "Паспорт направлен диппочтой" - при пересылке паспорта между загранучреждениями </w:t>
      </w:r>
      <w:r w:rsidRPr="009A635C">
        <w:rPr>
          <w:rFonts w:ascii="Times New Roman" w:hAnsi="Times New Roman" w:cs="Times New Roman"/>
        </w:rPr>
        <w:lastRenderedPageBreak/>
        <w:t>и МИДом России дипломатической почтой, путем проставления оттиска штампа на странице 3 или 4 (приложение N 20 к настоящему Регламенту). Оттиск штампа скрепляется печатью МИДа России или загранучреждения.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63.2. "Аннулировано" (приложение N 13 к Регламенту):</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 аннулировании ранее произведенных в паспорте отметок - путем проставления на них по диагонали оттиска штампа "Аннулировано";</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 аннулировании ранее выданного паспорта - путем проставления в ранее выданном паспорте оттиска штампа на странице, где предусмотрено проставление подписи владельца.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63.3. "Отметка о выдаче паспорта во внутреннем паспорте произведена" или "Отметка о выдаче паспорта в свидетельстве о рождении произведена" (приложение N 18 или N 19 к Регламенту) - путем проставления оттиска штампа на странице 3 или 4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Указанный оттиск штампа проставляется при представлении в загранучреждение, МИД России или представительство паспорта, содержащего отметку, произведенную в соответствии с подпунктом 60.6 пункта 60 Регламента. При этом должностное лицо МИДа России, представительства или загранучреждения, ответственное за выдачу паспорта, проставляет во внутренний паспорт гражданина (свидетельство о рождении гражданина в возрасте до 14 лет), которому оформлен паспорт, отметку о выдаче паспорта и аннулирует отметку, проставленную в соответствии с приложениями N 15 и N 16 к Регламенту.</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64. Должностное лицо загранучреждения, МИДа России или представительства, ответственное за выдачу паспорта, после вручения паспорта в тот же день:</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64.1. Помещает в Журнал учета выданных паспортов (рекомендуемый образец приведен в приложении приложение N 21 к Регламенту) страницы, содержащие информацию о выданных в течение рабочего дня паспортах, распечатанные из базы данных АИС.</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64.2. Передает заявления, по которым выданы паспорта и прилагаемые к ним документы - должностному лицу загранучреждения, МИДа России или представительства, ответственному за учет и хранение архивной документации. Указанные документы хранятся в течение срока действия паспорта, после чего подлежат уничтожению.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65. Паспорта, не востребованные (не выданные) в течение трех лет от даты выдачи, указанной в паспорте, передаются для уничтожения должностному лицу загранучреждения, МИДа России или представительства, ответственному за уничтожение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66. Результатом административной процедуры является выдача оформленного паспорта заявителю или его законному представителю либо передача паспорта и прилагаемых документов должностному лицу загранучреждения, ответственному за направление паспорта почтовой связью.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67. Способом фиксации результата административной процедуры является внесение в АИС информации о выдаче паспорта.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Направление заявителю паспорта, оформленного</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загранучреждением, почтовой связью</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68. Основанием для начала административной процедуры является поступление оформленных паспортов и прилагаемых документов в соответствии с подпунктом 58.10 пункта 58 Регламента должностному лицу загранучреждения, ответственному за направление паспорта почтовой связью.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69. Должностное лицо загранучреждения, ответственное за направление паспорта почтовой связью: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проставляет прочерк в паспорте в реквизите "подпись владельца" - в случае, если в заявлении </w:t>
      </w:r>
      <w:r w:rsidRPr="009A635C">
        <w:rPr>
          <w:rFonts w:ascii="Times New Roman" w:hAnsi="Times New Roman" w:cs="Times New Roman"/>
        </w:rPr>
        <w:lastRenderedPageBreak/>
        <w:t>в графе "подпись заявителя" либо "подпись несовершеннолетнего" проставлен прочерк в соответствии с подпунктом 37.1 пункта 37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производит в поле заявления, предназначенном для подписи заявителя, подтверждающей получение им паспорта, запись "паспорт направлен почтовой связью" с указанием даты направления паспорта почтовой связью, своей фамилии и инициалов;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вносит в АИС информацию о направлении паспорта почтовой связью;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направляет паспорт почтовой связью по адресу, указанному заявителем;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приобщает к заявлению документ, подтверждающий отправку паспорта почтовой связью с поименным перечислением вложения в данное почтовое отправление.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административных действий составляет 2 рабочих дня.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 получении уведомления почтовой службы о доставке паспорта заявителю приобщает его к заявлению, вносит в АИС информацию о выдаче паспорта и передает заявление с приложенными к нему документами должностному лицу загранучреждения, ответственному за учет и хранение архивной документации.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административных действий составляет 1 рабочий день.</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В случае </w:t>
      </w:r>
      <w:proofErr w:type="spellStart"/>
      <w:r w:rsidRPr="009A635C">
        <w:rPr>
          <w:rFonts w:ascii="Times New Roman" w:hAnsi="Times New Roman" w:cs="Times New Roman"/>
        </w:rPr>
        <w:t>непоступления</w:t>
      </w:r>
      <w:proofErr w:type="spellEnd"/>
      <w:r w:rsidRPr="009A635C">
        <w:rPr>
          <w:rFonts w:ascii="Times New Roman" w:hAnsi="Times New Roman" w:cs="Times New Roman"/>
        </w:rPr>
        <w:t xml:space="preserve"> уведомления почтовой службы о доставке паспорта в установленный ею срок, должностное лицо загранучреждения, ответственное за направление паспорта почтовой связью: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течение рабочего дня, следующего за днем окончания срока поступления указанного уведомления, дополнительно уточняет информацию о несостоявшейся доставке и, при ее подтверждении, принимает меры по объявлению паспорта недействительным в связи с утратой, предусмотренные пунктом 38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течение 1 рабочего дня со дня подтверждения информации о несостоявшейся доставке: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передает заявление о выдаче паспорта, который был утрачен, должностному лицу загранучреждения, ответственному за оформление паспорта, для оформления нового паспорта. Оформление и выдача нового паспорта производится в соответствии с положениями подразделов "Оформление паспорта" и "Выдача паспорта"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сообщает заявителю об утрате почтовой связью оформленного паспорта и информирует его о принятии решения об оформлении нового паспорта и о необходимости представления фотографии гражданина, которому оформляется паспорт.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70. Результатом административной процедуры является направление паспорта почтовой связью либо объявление утраченного почтовой связью паспорта недействительным.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71. Способом фиксации результата административной процедуры является внесение в АИС информации о выдаче паспорта, направленного почтовой связью.</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Оформление и выдача уведомления об отказе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оформлении (выдаче) паспорта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72. Основанием для начала административной процедуры является поступление заявления с резолюцией об отказе в оформлении (выдаче) паспорта, а также прилагаемых к нему документов должностному лицу загранучреждения, МИДа России или представительства, ответственному за оформление и выдачу уведомления об отказе в оформлении (выдаче)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73. Должностное лицо загранучреждения, МИДа России или представительства, ответственное за оформление и выдачу уведомления об отказе в оформлении (выдаче)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73.1. Оформляет уведомление об отказе в оформлении (выдаче) паспорта (приложение N 7 к Регламенту) и вносит соответствующую информацию в АИС.</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73.2. Сообщает заявителю или его законному представителю о готовности уведомления об отказе в оформлении (выдаче) по телефону или адресу электронной почты либо направляет соответствующую письменную информацию по адресу, указанному в заявлении.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административного действия составляет 2 рабочих дня.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74. При выдаче уведомления об отказе в оформлении (выдаче) паспорта должностное лицо загранучреждения, МИДа России или представительства, ответственное за его оформление и выдачу, производит следующие административные действия: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74.1. Предлагает заявителю или его законному представителю представить основной документ, удостоверяющий его личность, а также основной документ, удостоверяющий личность гражданина, которому оформляется паспорт.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74.2. Предлагает заявителю или его законному представителю представить основной документ, удостоверяющий его личность, а также основной документ, удостоверяющий личность гражданина, которому оформляется паспорт.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74.3. Проставляет в заявлении отметку о выдаче уведомления об отказе в оформлении (выдаче) паспорта и предлагает заявителю или его законному представителю расписаться рядом с проставленной отметкой.</w:t>
      </w:r>
    </w:p>
    <w:p w:rsidR="009A635C" w:rsidRPr="009A635C" w:rsidRDefault="009A635C">
      <w:pPr>
        <w:pStyle w:val="ConsPlusNormal"/>
        <w:spacing w:before="280"/>
        <w:ind w:firstLine="540"/>
        <w:jc w:val="both"/>
        <w:rPr>
          <w:rFonts w:ascii="Times New Roman" w:hAnsi="Times New Roman" w:cs="Times New Roman"/>
        </w:rPr>
      </w:pPr>
      <w:r w:rsidRPr="009A635C">
        <w:rPr>
          <w:rFonts w:ascii="Times New Roman" w:hAnsi="Times New Roman" w:cs="Times New Roman"/>
        </w:rPr>
        <w:t>74.5. Вручает заявителю или его законному представителю уведомление об отказе в оформлении (выдаче) паспорта и разъясняет, что после истечения срока временного ограничения права гражданина, которому оформляется паспорт, на выезд из Российской Федерации он вправе подать новое заявление о выдаче паспорта, а в случае, если уведомление об отказе в оформлении (выдаче) паспорта выдается в связи с несогласием одного из законных представителей несовершеннолетнего на выезд из Российской Федерации несовершеннолетнего гражданина, разъясняет, что вопрос о возможности его выезда из Российской Федерации разрешается в соответствии с положениями действующего законодательства.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74.6. При наличии заявления о направлении оформленного паспорта почтовой связью приобщает к заявлению копию документа, подтверждающего оплату стоимости упомянутого почтового отправления, а оригинал возвращает заявителю или его законному представителю.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Максимальный срок выполнения административных действий составляет 10 минут.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75. Результатом административной процедуры является выдача заявителю или его законному представителю уведомления об отказе в оформлении (выдаче) паспорта.</w:t>
      </w:r>
    </w:p>
    <w:p w:rsidR="009A635C" w:rsidRPr="009A635C" w:rsidRDefault="009A635C">
      <w:pPr>
        <w:pStyle w:val="ConsPlusNormal"/>
        <w:spacing w:before="220"/>
        <w:ind w:firstLine="540"/>
        <w:jc w:val="both"/>
        <w:rPr>
          <w:rFonts w:ascii="Times New Roman" w:hAnsi="Times New Roman" w:cs="Times New Roman"/>
        </w:rPr>
      </w:pPr>
      <w:bookmarkStart w:id="44" w:name="P700"/>
      <w:bookmarkEnd w:id="44"/>
      <w:r w:rsidRPr="009A635C">
        <w:rPr>
          <w:rFonts w:ascii="Times New Roman" w:hAnsi="Times New Roman" w:cs="Times New Roman"/>
        </w:rPr>
        <w:t>76. Способом фиксации результата административной процедуры является регистрация уведомления об отказе в оформлении (выдаче) паспорта.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Исправление допущенных опечаток и ошибок</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паспортах, выданных в результате предоставления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bookmarkStart w:id="45" w:name="P706"/>
      <w:bookmarkEnd w:id="45"/>
      <w:r w:rsidRPr="009A635C">
        <w:rPr>
          <w:rFonts w:ascii="Times New Roman" w:hAnsi="Times New Roman" w:cs="Times New Roman"/>
        </w:rPr>
        <w:t>77. Основанием для начала административной процедуры является поступление должностному лицу загранучреждения, МИДа России или представительства, ответственному за прием и регистрацию документов, заявления об исправлении в паспорте, выданном в результате предоставления государственной услуги, персональных данных, не соответствующих сведениям, указанным заявителем в заявлении (далее - опечатки), либо необоснованно внесенных при выдаче паспорта отметок или записей (далее - ошибки).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 xml:space="preserve">78. Заявление, указанное в пункте 76 Регламента, заявитель вправе направить в выдавшее </w:t>
      </w:r>
      <w:r w:rsidRPr="009A635C">
        <w:rPr>
          <w:rFonts w:ascii="Times New Roman" w:hAnsi="Times New Roman" w:cs="Times New Roman"/>
        </w:rPr>
        <w:lastRenderedPageBreak/>
        <w:t>паспорт загранучреждение, МИД России или представительство в случае выявления в паспорте опечаток или ошибок.</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79. Должностное лицо загранучреждения, МИДа России или представительства, ответственное за прием и регистрацию документов, устанавливает факт наличия опечаток или ошибок в паспорте, выданном в результате предоставления государственной услуги.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80. Если в паспорте выявлены опечатки или ошибки (далее - паспорт, содержащий ошибки), должностное лицо загранучреждения, МИДа России или представительства, ответственное за прием и регистрацию документов, принимает решение об оформлении в этой связи нового паспорта и проставляет соответствующую резолюцию на свободной части заявления, а также осуществляет без повторного взимания государственной пошлины или консульского сбора следующие административные действия: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производит в АИС копирование данных о заявлении, на основании которого был выдан паспорт, содержащий ошибки, и исправляет в полученной копии выявленные ошибки;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направляет заявителю уведомление о необходимости предоставить фотографию для оформления нового паспорта и получить новый паспорт (приложение N 23 к Регламенту);</w:t>
      </w:r>
    </w:p>
    <w:p w:rsidR="009A635C" w:rsidRPr="009A635C" w:rsidRDefault="009A635C">
      <w:pPr>
        <w:pStyle w:val="ConsPlusNormal"/>
        <w:spacing w:before="220"/>
        <w:ind w:firstLine="540"/>
        <w:jc w:val="both"/>
        <w:rPr>
          <w:rFonts w:ascii="Times New Roman" w:hAnsi="Times New Roman" w:cs="Times New Roman"/>
        </w:rPr>
      </w:pPr>
      <w:bookmarkStart w:id="46" w:name="P712"/>
      <w:bookmarkEnd w:id="46"/>
      <w:r w:rsidRPr="009A635C">
        <w:rPr>
          <w:rFonts w:ascii="Times New Roman" w:hAnsi="Times New Roman" w:cs="Times New Roman"/>
        </w:rPr>
        <w:t>передает заявление, на основании которого был оформлен паспорт, содержащий ошибки, и заявление, указанное в пункте 77 Регламента, должностному лицу загранучреждения, МИДа России или представительства, ответственному за рассмотрение документов.</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81. Должностное лицо загранучреждения, МИДа России или представительства, ответственное за рассмотрение документов, выполняет требование пункта 44 Регламента и передает заявления, указанные в абзаце четвертом пункта 80 Регламента, и прилагаемые к ним документы должностному лицу загранучреждения, МИДа России или представительства, ответственному за оформление паспорта для оформления нового паспорта.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Новый паспорт оформляется и выдается с соблюдением административных действий, предусмотренных пунктами 54, 58 - 61 Регламента, в сроки, указанные в абзацах четвертом и пятом пункта 10 Регламента.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82. Если в указанном паспорте не выявлены опечатки или ошибки должностное лицо загранучреждения, МИДа России или представительства, ответственное за прием и регистрацию документов, принимает решение об отказе в исправлении опечаток и (или) ошибок в выданном в результате предоставления государственной услуги паспорте (решение оформляется путем проставления соответствующей резолюции на свободной части заявления), а также сообщает заявителю о принятом решении, направляя (лично вручая) ему уведомление об отказе в исправлении опечаток и (или) ошибок в выданном в результате предоставления государственной услуги паспорте (приложение N 24 к Регламенту).</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83. Результатом административной процедуры является выдача нового паспорта взамен паспорта, содержащего ошибки, либо направление в адрес гражданина, указанного в пункте 77 Регламента, ответа с информацией об отказе в исправлении опечаток и (или) ошибок в выданном в результате предоставления государственной услуги паспорте.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84. Способом фиксации результата административной процедуры является внесение в АИС информации об оформлении паспорта взамен паспорта, который содержал ошибки, либо регистрация факта направления в адрес гражданина информации об отсутствии опечаток и (или) ошибок в паспорте, выданном в результате предоставления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1"/>
        <w:rPr>
          <w:rFonts w:ascii="Times New Roman" w:hAnsi="Times New Roman" w:cs="Times New Roman"/>
        </w:rPr>
      </w:pPr>
      <w:r w:rsidRPr="009A635C">
        <w:rPr>
          <w:rFonts w:ascii="Times New Roman" w:hAnsi="Times New Roman" w:cs="Times New Roman"/>
        </w:rPr>
        <w:t>IV. Формы контроля за предоставлением</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Порядок осуществления текущего контроля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за соблюдением и исполнением ответственными должностными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lastRenderedPageBreak/>
        <w:t>лицами положений регламента и иных нормативных правовых</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актов, устанавливающих требования к предоставлению</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 а также принятием ими решений</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85. Текущий контроль за соблюдением и исполнением ответственными должностными лицами загранучреждения, МИДа России или представительства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постоянно должностными лицами загранучреждения, МИДа России или представительства, ответственными за выполнение административных действий, входящих в состав административных процедур, установленных Регламентом, а также путем проведения должностными лицами МИДа России, руководителями загранучреждений, МИДа России или представительства периодических проверок исполнения положений Регламента и иных нормативных правовых актов Российской Федерации.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86. При осуществления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действий, входящих в состав административных процедур, журналы учета соответствующих документов и другие сведения.</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Порядок и периодичность осуществления плановых</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 внеплановых проверок полноты и качества предоставления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 в том числе порядок и формы</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контроля за полнотой и качеством предоставления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87. Проверки полноты и качества предоставления государственной услуги осуществляются в плановом порядке на основании планов работы загранучреждения, МИДа России или представительства не реже, чем один раз в два года и внепланово на основании конкретных обращений граждан на решения и действия (бездействие) должностных лиц загранучреждения, МИДа России или представительства.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88. Для проведения проверки полноты и качества предоставления государственной услуги формируется комиссия, в состав которой включаются должностные лица загранучреждения, МИДа России или представительства.</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89. Результаты проверки оформляются актом, в котором отмечаются выявленные недостатки и предложения по их устранению.</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Ответственность должностных лиц органа, предоставляющего</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государственную услугу за решения и действия (бездействие),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принимаемые (осуществляемые) ими в ходе предоставления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90. Должностные лица загранучреждения, МИДа России или представительства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Требования к порядку и формам контроля за предоставлением</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государственной услуги, в том числе со стороны граждан,</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их объединений и организаций</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 xml:space="preserve">91. Контроль за предоставлением государственной услуги, в том числе со стороны граждан, их объединений и организаций осуществляется посредством получения полной, актуальной и </w:t>
      </w:r>
      <w:r w:rsidRPr="009A635C">
        <w:rPr>
          <w:rFonts w:ascii="Times New Roman" w:hAnsi="Times New Roman" w:cs="Times New Roman"/>
        </w:rPr>
        <w:lastRenderedPageBreak/>
        <w:t>достоверной информации о деятельности загранучреждения, МИДа России или представительства при предоставлении государственной услуги, а также посредством направления заявителями замечаний и предложений по улучшению качества предоставления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1"/>
        <w:rPr>
          <w:rFonts w:ascii="Times New Roman" w:hAnsi="Times New Roman" w:cs="Times New Roman"/>
        </w:rPr>
      </w:pPr>
      <w:r w:rsidRPr="009A635C">
        <w:rPr>
          <w:rFonts w:ascii="Times New Roman" w:hAnsi="Times New Roman" w:cs="Times New Roman"/>
        </w:rPr>
        <w:t>V. Досудебный (внесудебный) порядок обжалования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решений и действий (бездействия) органов, предоставляющих</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государственную услугу, а также их должностных лиц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92. Информация, указанная в настоящем разделе Регламента, размещается и доступна заявителям на Едином портале.</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Информация для заинтересованных лиц об их</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праве на досудебное (внесудебное) обжалование действий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(бездействия) и (или) решений, принятых (осуществленных)</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ходе предоставления государственной услуги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93. Заявители имеют право подать жалобу на нарушение порядка предоставления государственной услуги, выразившееся в неправомерных решениях и действиях (бездействии) загранучреждения, МИДа России или представительства, должностных лиц загранучреждения, МИДа России или представительства при предоставлении государственной услуги (далее - жалоба).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Органы государственной власти, организации и уполномоченные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на рассмотрение жалобы лица, которым может быть направлена</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жалоба заявителя в досудебном (внесудебном) порядке</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94. Жалоба может быть подана в загранучреждение, МИД России или представительство.</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Жалоба, принятая должностным лицом загранучреждения, МИДа России или представительства, соответственно направляется руководителю загранучреждения, МИДа России или представительства либо их заместителям.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Жалоба на неправомерные решения и действия (бездействие) руководителя загранучреждения, МИДа России или представительства направляется в МИД России.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Способы информирования заявителей о порядке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подачи и рассмотрения жалобы, в том числе с использованием</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федеральной государственной информационной системы "Единый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портал государственных и муниципальных услуг (функций)"</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95. Информацию о порядке подачи и рассмотрения жалобы заявитель может получить:</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на официальных сайтах МИДа России, загранучреждений или представительств в сети Интернет;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на Едином портале;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 личном приеме в МИДе России, загранучреждений или представительстве.</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outlineLvl w:val="2"/>
        <w:rPr>
          <w:rFonts w:ascii="Times New Roman" w:hAnsi="Times New Roman" w:cs="Times New Roman"/>
        </w:rPr>
      </w:pPr>
      <w:r w:rsidRPr="009A635C">
        <w:rPr>
          <w:rFonts w:ascii="Times New Roman" w:hAnsi="Times New Roman" w:cs="Times New Roman"/>
        </w:rPr>
        <w:t>Перечень нормативных правовых актов,</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регулирующих порядок досудебного (внесудебного) обжалования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решений и действий (бездействия) органа, предоставляющего</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государственную услугу, а также его должностных лиц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96. Нормативными правовыми актами, регулирующими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являются: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Федеральный закон от 27 июля 2010 г. N 210-ФЗ;</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постановление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&lt;49&gt;.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&lt;49&gt; Собрание законодательства Российской Федерации, 2012, N 35, ст. 4829; 2018, N 25, ст. 3696.</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rPr>
          <w:rFonts w:ascii="Times New Roman" w:hAnsi="Times New Roman" w:cs="Times New Roman"/>
        </w:rPr>
      </w:pPr>
      <w:bookmarkStart w:id="47" w:name="P814"/>
      <w:bookmarkEnd w:id="47"/>
      <w:r w:rsidRPr="009A635C">
        <w:rPr>
          <w:rFonts w:ascii="Times New Roman" w:hAnsi="Times New Roman" w:cs="Times New Roman"/>
        </w:rPr>
        <w:t>ПЕРЕЧЕНЬ</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ГОСУДАРСТВ, В КОТОРЫХ С УЧЕТОМ ТРЕБОВАНИЙ СТАТЬИ 10.1</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ФЕДЕРАЛЬНОГО ЗАКОНА ОТ 15 АВГУСТА 1996 Г. N 114-ФЗ</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"О ПОРЯДКЕ ВЫЕЗДА ИЗ РОССИЙСКОЙ ФЕДЕРАЦИИ И ВЪЕЗДА</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 РОССИЙСКУЮ ФЕДЕРАЦИЮ" ВОЗМОЖНО НАПРАВЛЕНИЕ</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ПАСПОРТА ПОЧТОВОЙ СВЯЗЬЮ</w:t>
      </w:r>
    </w:p>
    <w:p w:rsidR="009A635C" w:rsidRPr="009A635C" w:rsidRDefault="009A63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N п/п</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Наименование государства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Австралия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Австрийская Республика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Беларусь</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4.</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Королевство Бельгии</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5.</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Многонациональное Государство Боливия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6.</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Соединенное Королевство Великобритании и Северной Ирландии</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7.</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Гайана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8.</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Федеративная Республика Германия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9.</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Греческая Республика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10.</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Королевство Дания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11.</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Ирландия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12.</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Королевство Испания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13.</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Итальянская Республика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14.</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Кабо-Верде</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15.</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Казахстан</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16.</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Камерун</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17.</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Канада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18.</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Государство Катар</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19.</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Корея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lastRenderedPageBreak/>
              <w:t>20.</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Латвийская Республика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21.</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Молдова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22.</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Намибия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23.</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Новая Зеландия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24.</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Королевство Норвегия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25.</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Объединенные Арабские Эмираты</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26.</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Польша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27.</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Словацкая Республика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28.</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Словения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29.</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Соединенные Штаты Америки</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30.</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Королевство Таиланд</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31.</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Турецкая Республика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32.</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Узбекистан</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33.</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Финляндская Республика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34.</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Французская Республика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35.</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Республика Чили</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36.</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Швейцарская Конфедерация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37.</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Королевство Швеция</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38.</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Эстонская Республика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39.</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Южно-Африканская Республика</w:t>
            </w:r>
          </w:p>
        </w:tc>
      </w:tr>
      <w:tr w:rsidR="009A635C" w:rsidRPr="009A635C">
        <w:tc>
          <w:tcPr>
            <w:tcW w:w="141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40.</w:t>
            </w:r>
          </w:p>
        </w:tc>
        <w:tc>
          <w:tcPr>
            <w:tcW w:w="765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Япония</w:t>
            </w: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2</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Форма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(наименование дипломатического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представительства или консульского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учреждения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территориального органа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представительства МИД России 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территории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или Консульский департамент МИД России)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от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заявителя, дата и место рождения)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(адрес места жительства, номер телефона,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и/или адрес электронной почты</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(при наличии))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48" w:name="P941"/>
      <w:bookmarkEnd w:id="48"/>
      <w:r w:rsidRPr="009A635C">
        <w:rPr>
          <w:rFonts w:ascii="Times New Roman" w:hAnsi="Times New Roman" w:cs="Times New Roman"/>
        </w:rPr>
        <w:t xml:space="preserve">                                 ЗАЯВЛЕНИЕ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об отказе в получении государственной услуги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Отказываюсь  от</w:t>
      </w:r>
      <w:proofErr w:type="gramEnd"/>
      <w:r w:rsidRPr="009A635C">
        <w:rPr>
          <w:rFonts w:ascii="Times New Roman" w:hAnsi="Times New Roman" w:cs="Times New Roman"/>
        </w:rPr>
        <w:t xml:space="preserve"> получения государственной услуги по оформлению и выдаче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паспорта   гражданина   Российской   </w:t>
      </w:r>
      <w:proofErr w:type="gramStart"/>
      <w:r w:rsidRPr="009A635C">
        <w:rPr>
          <w:rFonts w:ascii="Times New Roman" w:hAnsi="Times New Roman" w:cs="Times New Roman"/>
        </w:rPr>
        <w:t xml:space="preserve">Федерации,   </w:t>
      </w:r>
      <w:proofErr w:type="gramEnd"/>
      <w:r w:rsidRPr="009A635C">
        <w:rPr>
          <w:rFonts w:ascii="Times New Roman" w:hAnsi="Times New Roman" w:cs="Times New Roman"/>
        </w:rPr>
        <w:t>удостоверяющего  личность</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гражданина   Российской   Федерации   </w:t>
      </w:r>
      <w:proofErr w:type="gramStart"/>
      <w:r w:rsidRPr="009A635C">
        <w:rPr>
          <w:rFonts w:ascii="Times New Roman" w:hAnsi="Times New Roman" w:cs="Times New Roman"/>
        </w:rPr>
        <w:t>за  пределами</w:t>
      </w:r>
      <w:proofErr w:type="gramEnd"/>
      <w:r w:rsidRPr="009A635C">
        <w:rPr>
          <w:rFonts w:ascii="Times New Roman" w:hAnsi="Times New Roman" w:cs="Times New Roman"/>
        </w:rPr>
        <w:t xml:space="preserve">  территории  Российской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Федерации по поданному заявлению, регистрационный номер ______ от 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Дата ___________                                  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(подпись)</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3</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Форма</w:t>
      </w:r>
    </w:p>
    <w:p w:rsidR="009A635C" w:rsidRPr="009A635C" w:rsidRDefault="009A635C">
      <w:pPr>
        <w:pStyle w:val="ConsPlusNormal"/>
        <w:jc w:val="right"/>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(наименование дипломатического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представительства или консульского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учреждения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территориальный орган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представительство МИДа России 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территории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Консульский департамент МИД России)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от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заявителя, дата и место рождения)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(адрес места жительства, номер телефона,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и/или адрес электронной почты</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(при наличии))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49" w:name="P988"/>
      <w:bookmarkEnd w:id="49"/>
      <w:r w:rsidRPr="009A635C">
        <w:rPr>
          <w:rFonts w:ascii="Times New Roman" w:hAnsi="Times New Roman" w:cs="Times New Roman"/>
        </w:rPr>
        <w:t xml:space="preserve">                                 ЗАЯВЛЕНИЕ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об объявлении недействительным утраченного паспорта гражданина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 удостоверяющего личность гражданина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 за пределами территории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либо паспорта гражданина Российской Федерации, удостоверяющего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личность гражданина Российской Федерации за пределами территории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 содержащего электронный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носитель информации &lt;1&gt;</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Прошу признать недействительным паспорт серии __________ N 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дата выдачи ________________ орган, выдавший документ 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(указываются известные заявителю данные о паспорте)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оформленный на 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(фамилия, имя, отчество (при наличии))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дата и место рождения)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в связи с его утратой.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Указанный паспорт был утрачен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(дата, место и обстоятельства, при которых был утрачен паспорт)</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Дата ___________                                  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(подпись)</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bookmarkStart w:id="50" w:name="P1015"/>
      <w:bookmarkEnd w:id="50"/>
      <w:r w:rsidRPr="009A635C">
        <w:rPr>
          <w:rFonts w:ascii="Times New Roman" w:hAnsi="Times New Roman" w:cs="Times New Roman"/>
        </w:rPr>
        <w:t>&lt;1&gt; Далее - паспорт.</w:t>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4</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Форма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(наименование дипломатического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представительства или консульского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учреждения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представительства МИД России 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территории Российской Федерации или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 Консульский департамент МИД России)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от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заявителя, дата и место рождения)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(адрес места жительства, номер телефона,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и/или адрес электронной почты</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(при наличии))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51" w:name="P1053"/>
      <w:bookmarkEnd w:id="51"/>
      <w:r w:rsidRPr="009A635C">
        <w:rPr>
          <w:rFonts w:ascii="Times New Roman" w:hAnsi="Times New Roman" w:cs="Times New Roman"/>
        </w:rPr>
        <w:t xml:space="preserve">                                 ЗАЯВЛЕНИЕ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об изменении написания в паспорте гражданина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удостоверяющем личность гражданина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за пределами территории Российской Федерации, &lt;1&gt; фамилии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и (или) имени буквами латинского алфавита</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Прошу  произвести</w:t>
      </w:r>
      <w:proofErr w:type="gramEnd"/>
      <w:r w:rsidRPr="009A635C">
        <w:rPr>
          <w:rFonts w:ascii="Times New Roman" w:hAnsi="Times New Roman" w:cs="Times New Roman"/>
        </w:rPr>
        <w:t xml:space="preserve">  в  оформляемом паспорте написание буквами латинского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алфавита: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 │ фамилии и (или) имени следующим образом: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в соответствии с представленным мною документом: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w:t>
      </w:r>
      <w:proofErr w:type="gramStart"/>
      <w:r w:rsidRPr="009A635C">
        <w:rPr>
          <w:rFonts w:ascii="Times New Roman" w:hAnsi="Times New Roman" w:cs="Times New Roman"/>
        </w:rPr>
        <w:t>указать  наименование</w:t>
      </w:r>
      <w:proofErr w:type="gramEnd"/>
      <w:r w:rsidRPr="009A635C">
        <w:rPr>
          <w:rFonts w:ascii="Times New Roman" w:hAnsi="Times New Roman" w:cs="Times New Roman"/>
        </w:rPr>
        <w:t xml:space="preserve">  документа:  ранее  выданный  паспорт, либо паспорт,</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содержащий  электронный</w:t>
      </w:r>
      <w:proofErr w:type="gramEnd"/>
      <w:r w:rsidRPr="009A635C">
        <w:rPr>
          <w:rFonts w:ascii="Times New Roman" w:hAnsi="Times New Roman" w:cs="Times New Roman"/>
        </w:rPr>
        <w:t xml:space="preserve"> носитель информации, либо свидетельство о рождении,</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либо  свидетельство</w:t>
      </w:r>
      <w:proofErr w:type="gramEnd"/>
      <w:r w:rsidRPr="009A635C">
        <w:rPr>
          <w:rFonts w:ascii="Times New Roman" w:hAnsi="Times New Roman" w:cs="Times New Roman"/>
        </w:rPr>
        <w:t xml:space="preserve">  о  перемене имени, либо вид на жительство, с указанием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данных документа)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 │только фамилии следующим образом: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в соответствии с представленным мною документом: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w:t>
      </w:r>
      <w:proofErr w:type="gramStart"/>
      <w:r w:rsidRPr="009A635C">
        <w:rPr>
          <w:rFonts w:ascii="Times New Roman" w:hAnsi="Times New Roman" w:cs="Times New Roman"/>
        </w:rPr>
        <w:t>указать  наименование</w:t>
      </w:r>
      <w:proofErr w:type="gramEnd"/>
      <w:r w:rsidRPr="009A635C">
        <w:rPr>
          <w:rFonts w:ascii="Times New Roman" w:hAnsi="Times New Roman" w:cs="Times New Roman"/>
        </w:rPr>
        <w:t xml:space="preserve">  документа: свидетельства о заключении (расторжении)</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брака,  в</w:t>
      </w:r>
      <w:proofErr w:type="gramEnd"/>
      <w:r w:rsidRPr="009A635C">
        <w:rPr>
          <w:rFonts w:ascii="Times New Roman" w:hAnsi="Times New Roman" w:cs="Times New Roman"/>
        </w:rPr>
        <w:t xml:space="preserve">  котором  указана приобретенная при этом гражданином фамилия, или</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паспорт  супруга</w:t>
      </w:r>
      <w:proofErr w:type="gramEnd"/>
      <w:r w:rsidRPr="009A635C">
        <w:rPr>
          <w:rFonts w:ascii="Times New Roman" w:hAnsi="Times New Roman" w:cs="Times New Roman"/>
        </w:rPr>
        <w:t>, фамилию которого заявитель приобрел при заключении брака,</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либо  паспорт</w:t>
      </w:r>
      <w:proofErr w:type="gramEnd"/>
      <w:r w:rsidRPr="009A635C">
        <w:rPr>
          <w:rFonts w:ascii="Times New Roman" w:hAnsi="Times New Roman" w:cs="Times New Roman"/>
        </w:rPr>
        <w:t xml:space="preserve">  родителя  или  законного  представителя несовершеннолетнего,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фамилию которого ребенок носит с указанием данных документа)</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Нужное отметить.</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 ________ 20__ г.        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подпись заявителя)</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bookmarkStart w:id="52" w:name="P1088"/>
      <w:bookmarkEnd w:id="52"/>
      <w:r w:rsidRPr="009A635C">
        <w:rPr>
          <w:rFonts w:ascii="Times New Roman" w:hAnsi="Times New Roman" w:cs="Times New Roman"/>
        </w:rPr>
        <w:t>&lt;1&gt; Далее - паспорт.</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5</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Форма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 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(наименование дипломатического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представительства или консульского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учреждения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от 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заявителя)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(адрес места жительства,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номер телефона)</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53" w:name="P1119"/>
      <w:bookmarkEnd w:id="53"/>
      <w:r w:rsidRPr="009A635C">
        <w:rPr>
          <w:rFonts w:ascii="Times New Roman" w:hAnsi="Times New Roman" w:cs="Times New Roman"/>
        </w:rPr>
        <w:t xml:space="preserve">                                 ЗАЯВЛЕНИЕ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 НАПРАВЛЕНИИ ОФОРМЛЕННОГО ПАСПОРТА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ПОЧТОВОЙ СВЯЗЬЮ</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В  соответствии</w:t>
      </w:r>
      <w:proofErr w:type="gramEnd"/>
      <w:r w:rsidRPr="009A635C">
        <w:rPr>
          <w:rFonts w:ascii="Times New Roman" w:hAnsi="Times New Roman" w:cs="Times New Roman"/>
        </w:rPr>
        <w:t xml:space="preserve">  со статьей 10.1 Федерального закона от 15 августа 1996</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г. N 114-ФЗ "О порядке выезда из Российской Федерации и въезда в Российскую</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Федерацию"   </w:t>
      </w:r>
      <w:proofErr w:type="gramStart"/>
      <w:r w:rsidRPr="009A635C">
        <w:rPr>
          <w:rFonts w:ascii="Times New Roman" w:hAnsi="Times New Roman" w:cs="Times New Roman"/>
        </w:rPr>
        <w:t xml:space="preserve">   &lt;</w:t>
      </w:r>
      <w:proofErr w:type="gramEnd"/>
      <w:r w:rsidRPr="009A635C">
        <w:rPr>
          <w:rFonts w:ascii="Times New Roman" w:hAnsi="Times New Roman" w:cs="Times New Roman"/>
        </w:rPr>
        <w:t>1&gt;      прошу      паспорт,     оформленный     на     имя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 _______________, 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(фамилия, имя, отчество (при наличии</w:t>
      </w:r>
      <w:proofErr w:type="gramStart"/>
      <w:r w:rsidRPr="009A635C">
        <w:rPr>
          <w:rFonts w:ascii="Times New Roman" w:hAnsi="Times New Roman" w:cs="Times New Roman"/>
        </w:rPr>
        <w:t>))  (</w:t>
      </w:r>
      <w:proofErr w:type="gramEnd"/>
      <w:r w:rsidRPr="009A635C">
        <w:rPr>
          <w:rFonts w:ascii="Times New Roman" w:hAnsi="Times New Roman" w:cs="Times New Roman"/>
        </w:rPr>
        <w:t>дата рождения)  (место рождения)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направить почтовой связью 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(указать наименование почтовой службы из числа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служб, соответствующих требованиям статьи 10.1</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Федерального закона)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по адресу: 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(указывается адрес получателя)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Я предупрежден(а):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о  том</w:t>
      </w:r>
      <w:proofErr w:type="gramEnd"/>
      <w:r w:rsidRPr="009A635C">
        <w:rPr>
          <w:rFonts w:ascii="Times New Roman" w:hAnsi="Times New Roman" w:cs="Times New Roman"/>
        </w:rPr>
        <w:t>, что выслать мне почтовой связью паспорт, оформленный на мое имя</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либо  на</w:t>
      </w:r>
      <w:proofErr w:type="gramEnd"/>
      <w:r w:rsidRPr="009A635C">
        <w:rPr>
          <w:rFonts w:ascii="Times New Roman" w:hAnsi="Times New Roman" w:cs="Times New Roman"/>
        </w:rPr>
        <w:t xml:space="preserve">  имя  гражданина,  законным  представителем которого я являюсь, не</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представится  возможным</w:t>
      </w:r>
      <w:proofErr w:type="gramEnd"/>
      <w:r w:rsidRPr="009A635C">
        <w:rPr>
          <w:rFonts w:ascii="Times New Roman" w:hAnsi="Times New Roman" w:cs="Times New Roman"/>
        </w:rPr>
        <w:t xml:space="preserve">  в  случае,  если  я  не  перешлю в дипломатическое</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представительство  или</w:t>
      </w:r>
      <w:proofErr w:type="gramEnd"/>
      <w:r w:rsidRPr="009A635C">
        <w:rPr>
          <w:rFonts w:ascii="Times New Roman" w:hAnsi="Times New Roman" w:cs="Times New Roman"/>
        </w:rPr>
        <w:t xml:space="preserve">  консульское  учреждение  Российской  Федерации  для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аннулирования   действительные   на   </w:t>
      </w:r>
      <w:proofErr w:type="gramStart"/>
      <w:r w:rsidRPr="009A635C">
        <w:rPr>
          <w:rFonts w:ascii="Times New Roman" w:hAnsi="Times New Roman" w:cs="Times New Roman"/>
        </w:rPr>
        <w:t>момент  готовности</w:t>
      </w:r>
      <w:proofErr w:type="gramEnd"/>
      <w:r w:rsidRPr="009A635C">
        <w:rPr>
          <w:rFonts w:ascii="Times New Roman" w:hAnsi="Times New Roman" w:cs="Times New Roman"/>
        </w:rPr>
        <w:t xml:space="preserve">  данного  паспорта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оформленные   ранее   на   мое   имя   </w:t>
      </w:r>
      <w:proofErr w:type="gramStart"/>
      <w:r w:rsidRPr="009A635C">
        <w:rPr>
          <w:rFonts w:ascii="Times New Roman" w:hAnsi="Times New Roman" w:cs="Times New Roman"/>
        </w:rPr>
        <w:t>либо  на</w:t>
      </w:r>
      <w:proofErr w:type="gramEnd"/>
      <w:r w:rsidRPr="009A635C">
        <w:rPr>
          <w:rFonts w:ascii="Times New Roman" w:hAnsi="Times New Roman" w:cs="Times New Roman"/>
        </w:rPr>
        <w:t xml:space="preserve">  имя  гражданина,  законным</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представителем</w:t>
      </w:r>
      <w:proofErr w:type="gramEnd"/>
      <w:r w:rsidRPr="009A635C">
        <w:rPr>
          <w:rFonts w:ascii="Times New Roman" w:hAnsi="Times New Roman" w:cs="Times New Roman"/>
        </w:rPr>
        <w:t xml:space="preserve"> которого я являюсь, паспорт и/или паспорт(а), содержащий(</w:t>
      </w:r>
      <w:proofErr w:type="spellStart"/>
      <w:r w:rsidRPr="009A635C">
        <w:rPr>
          <w:rFonts w:ascii="Times New Roman" w:hAnsi="Times New Roman" w:cs="Times New Roman"/>
        </w:rPr>
        <w:t>ие</w:t>
      </w:r>
      <w:proofErr w:type="spellEnd"/>
      <w:r w:rsidRPr="009A635C">
        <w:rPr>
          <w:rFonts w:ascii="Times New Roman" w:hAnsi="Times New Roman" w:cs="Times New Roman"/>
        </w:rPr>
        <w:t>)</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электронный носитель информации &lt;2&gt;;</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 том, что после получения паспорта я обязан(а) проставить в нем личную</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подпись либо обеспечить проставление в паспорте личной подписи гражданина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возрасте старше 14 лет, законным представителем которого я являюсь &lt;3&gt;;</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о  несении</w:t>
      </w:r>
      <w:proofErr w:type="gramEnd"/>
      <w:r w:rsidRPr="009A635C">
        <w:rPr>
          <w:rFonts w:ascii="Times New Roman" w:hAnsi="Times New Roman" w:cs="Times New Roman"/>
        </w:rPr>
        <w:t xml:space="preserve">  мною  всех  рисков,  связанных с соответствующей пересылкой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данного паспорта почтовой связью, включая риск попадания в руки третьих лиц</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и  риск</w:t>
      </w:r>
      <w:proofErr w:type="gramEnd"/>
      <w:r w:rsidRPr="009A635C">
        <w:rPr>
          <w:rFonts w:ascii="Times New Roman" w:hAnsi="Times New Roman" w:cs="Times New Roman"/>
        </w:rPr>
        <w:t xml:space="preserve">  незаконного  его  использования,  и  прошу  в  случае его утраты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процессе пересылки объявить утраченный паспорт недействительным.</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 ________ 20__ г.        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подпись заявителя)</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Заявление  подписано</w:t>
      </w:r>
      <w:proofErr w:type="gramEnd"/>
      <w:r w:rsidRPr="009A635C">
        <w:rPr>
          <w:rFonts w:ascii="Times New Roman" w:hAnsi="Times New Roman" w:cs="Times New Roman"/>
        </w:rPr>
        <w:t xml:space="preserve">  в моем присутствии, подлинность подписи заявителя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lastRenderedPageBreak/>
        <w:t>подтверждаю (удостоверяю)</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(должность, Ф.И.О. должностного лица загранучреждения,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принявшего заявление)</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 ________ 20__ г.</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bookmarkStart w:id="54" w:name="P1164"/>
      <w:bookmarkEnd w:id="54"/>
      <w:r w:rsidRPr="009A635C">
        <w:rPr>
          <w:rFonts w:ascii="Times New Roman" w:hAnsi="Times New Roman" w:cs="Times New Roman"/>
        </w:rPr>
        <w:t>&lt;1&gt; Далее - Федеральный закон.</w:t>
      </w:r>
    </w:p>
    <w:p w:rsidR="009A635C" w:rsidRPr="009A635C" w:rsidRDefault="009A635C">
      <w:pPr>
        <w:pStyle w:val="ConsPlusNormal"/>
        <w:spacing w:before="220"/>
        <w:ind w:firstLine="540"/>
        <w:jc w:val="both"/>
        <w:rPr>
          <w:rFonts w:ascii="Times New Roman" w:hAnsi="Times New Roman" w:cs="Times New Roman"/>
        </w:rPr>
      </w:pPr>
      <w:bookmarkStart w:id="55" w:name="P1165"/>
      <w:bookmarkEnd w:id="55"/>
      <w:r w:rsidRPr="009A635C">
        <w:rPr>
          <w:rFonts w:ascii="Times New Roman" w:hAnsi="Times New Roman" w:cs="Times New Roman"/>
        </w:rPr>
        <w:t>&lt;2&gt; Пункт 2 части второй статьи 11 Федерального закона (Собрание законодательства Российской Федерации, 2015, N 51, ст. 7246).</w:t>
      </w:r>
    </w:p>
    <w:p w:rsidR="009A635C" w:rsidRPr="009A635C" w:rsidRDefault="009A635C">
      <w:pPr>
        <w:pStyle w:val="ConsPlusNormal"/>
        <w:spacing w:before="220"/>
        <w:ind w:firstLine="540"/>
        <w:jc w:val="both"/>
        <w:rPr>
          <w:rFonts w:ascii="Times New Roman" w:hAnsi="Times New Roman" w:cs="Times New Roman"/>
        </w:rPr>
      </w:pPr>
      <w:bookmarkStart w:id="56" w:name="P1166"/>
      <w:bookmarkEnd w:id="56"/>
      <w:r w:rsidRPr="009A635C">
        <w:rPr>
          <w:rFonts w:ascii="Times New Roman" w:hAnsi="Times New Roman" w:cs="Times New Roman"/>
        </w:rPr>
        <w:t>&lt;3&gt;, &lt;4&gt; Пункт 2 части первой статьи 10.1 Федерального закона (Собрание законодательства Российской Федерации, 2014, N 49, ст. 6921).</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6</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Форма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57" w:name="P1187"/>
      <w:bookmarkEnd w:id="57"/>
      <w:r w:rsidRPr="009A635C">
        <w:rPr>
          <w:rFonts w:ascii="Times New Roman" w:hAnsi="Times New Roman" w:cs="Times New Roman"/>
        </w:rPr>
        <w:t xml:space="preserve">               ПИСЬМО ОРГАНИЗАЦИИ ИЛИ ОРГАНА ГОСУДАРСТВЕННОЙ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ВЛАСТИ, НАПРАВЛЯЮЩИХ ГРАЖДАНИНА РОССИЙСКОЙ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ФЕДЕРАЦИИ ЗА ПРЕДЕЛЫ ТЕРРИТОРИИ РОССИЙСКОЙ ФЕДЕРАЦИИ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Бланк с наименованием организации,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зарегистрированной в МИДе России                  МИД России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или органа государственной </w:t>
      </w:r>
      <w:proofErr w:type="gramStart"/>
      <w:r w:rsidRPr="009A635C">
        <w:rPr>
          <w:rFonts w:ascii="Times New Roman" w:hAnsi="Times New Roman" w:cs="Times New Roman"/>
        </w:rPr>
        <w:t xml:space="preserve">власти,   </w:t>
      </w:r>
      <w:proofErr w:type="gramEnd"/>
      <w:r w:rsidRPr="009A635C">
        <w:rPr>
          <w:rFonts w:ascii="Times New Roman" w:hAnsi="Times New Roman" w:cs="Times New Roman"/>
        </w:rPr>
        <w:t xml:space="preserve">          (территориальный орган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находящегося на территории               представительство Министерства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деятельности территориального             иностранных дел Российской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органа - представительства                 Федерации на территории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Министерства иностранных дел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Российской Федерации на территории           в г. 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Российской Федерации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Исх. N 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от "__" _____________ 202_ г.</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Рег. N _____ от "__" ______ 202_ г.</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   │   │   │   │   │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Рег. N заявления, поданного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МИД России (территориальный орган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представительство МИД России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 территории Российской Федерации)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Прошу оформить паспорт гражданина Российской Федерации, удостоверяющего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личность гражданина Российской Федерации за пределами территории Российской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Федерации (далее - паспорт)</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(кому - фамилия, имя, отчество (при наличии))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(место работы, должность командируемого сотрудника)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направляемому в 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(указать страну, цель поездки)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│Служебные отметки                │ 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  (</w:t>
      </w:r>
      <w:proofErr w:type="gramEnd"/>
      <w:r w:rsidRPr="009A635C">
        <w:rPr>
          <w:rFonts w:ascii="Times New Roman" w:hAnsi="Times New Roman" w:cs="Times New Roman"/>
        </w:rPr>
        <w:t>фамилия, подпись руководителя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│МИДа России либо территориального│ организации/органа государственной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w:t>
      </w:r>
      <w:proofErr w:type="gramStart"/>
      <w:r w:rsidRPr="009A635C">
        <w:rPr>
          <w:rFonts w:ascii="Times New Roman" w:hAnsi="Times New Roman" w:cs="Times New Roman"/>
        </w:rPr>
        <w:t>органа  -</w:t>
      </w:r>
      <w:proofErr w:type="gramEnd"/>
      <w:r w:rsidRPr="009A635C">
        <w:rPr>
          <w:rFonts w:ascii="Times New Roman" w:hAnsi="Times New Roman" w:cs="Times New Roman"/>
        </w:rPr>
        <w:t xml:space="preserve">  представительства МИДа│             власти)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w:t>
      </w:r>
      <w:proofErr w:type="gramStart"/>
      <w:r w:rsidRPr="009A635C">
        <w:rPr>
          <w:rFonts w:ascii="Times New Roman" w:hAnsi="Times New Roman" w:cs="Times New Roman"/>
        </w:rPr>
        <w:t>России  на</w:t>
      </w:r>
      <w:proofErr w:type="gramEnd"/>
      <w:r w:rsidRPr="009A635C">
        <w:rPr>
          <w:rFonts w:ascii="Times New Roman" w:hAnsi="Times New Roman" w:cs="Times New Roman"/>
        </w:rPr>
        <w:t xml:space="preserve">  территории Российской│                         │    М.П.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│Федерации                        │ </w:t>
      </w:r>
      <w:proofErr w:type="gramStart"/>
      <w:r w:rsidRPr="009A635C">
        <w:rPr>
          <w:rFonts w:ascii="Times New Roman" w:hAnsi="Times New Roman" w:cs="Times New Roman"/>
        </w:rPr>
        <w:t xml:space="preserve">Приложение:   </w:t>
      </w:r>
      <w:proofErr w:type="gramEnd"/>
      <w:r w:rsidRPr="009A635C">
        <w:rPr>
          <w:rFonts w:ascii="Times New Roman" w:hAnsi="Times New Roman" w:cs="Times New Roman"/>
        </w:rPr>
        <w:t xml:space="preserve">          │(при наличии)│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 -----------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lastRenderedPageBreak/>
        <w:t>│ ______________________          │ 1. Заявление о выдаче паспорта ___ экз.</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______________________          │ 2. Основной документ, удостоверяющий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______________________          │ личность (для предъявления)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______________________          │ 3. Фотографии ____ шт.</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______________________          │ 4. Квитанция об уплате госпошлины</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______________________          │ за оформление паспорта (в случае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 представления по собственной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Исполнитель __________          │ инициативе).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 xml:space="preserve">   (</w:t>
      </w:r>
      <w:proofErr w:type="gramEnd"/>
      <w:r w:rsidRPr="009A635C">
        <w:rPr>
          <w:rFonts w:ascii="Times New Roman" w:hAnsi="Times New Roman" w:cs="Times New Roman"/>
        </w:rPr>
        <w:t>подпись)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"__" ________ 202__ г.    │ Исполнитель 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 xml:space="preserve">   (</w:t>
      </w:r>
      <w:proofErr w:type="gramEnd"/>
      <w:r w:rsidRPr="009A635C">
        <w:rPr>
          <w:rFonts w:ascii="Times New Roman" w:hAnsi="Times New Roman" w:cs="Times New Roman"/>
        </w:rPr>
        <w:t>фамилия, подпись</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представителя организации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либо органа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государственной власти)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Номер телефона ________________________</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7</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58" w:name="P1268"/>
      <w:bookmarkEnd w:id="58"/>
      <w:r w:rsidRPr="009A635C">
        <w:rPr>
          <w:rFonts w:ascii="Times New Roman" w:hAnsi="Times New Roman" w:cs="Times New Roman"/>
        </w:rPr>
        <w:t xml:space="preserve">                                УВЕДОМЛЕНИЕ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ОБ ОТКАЗЕ В ОФОРМЛЕНИИ (ВЫДАЧЕ) ПАСПОРТА</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  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______________________________________   </w:t>
      </w:r>
      <w:proofErr w:type="gramStart"/>
      <w:r w:rsidRPr="009A635C">
        <w:rPr>
          <w:rFonts w:ascii="Times New Roman" w:hAnsi="Times New Roman" w:cs="Times New Roman"/>
        </w:rPr>
        <w:t xml:space="preserve">   (</w:t>
      </w:r>
      <w:proofErr w:type="gramEnd"/>
      <w:r w:rsidRPr="009A635C">
        <w:rPr>
          <w:rFonts w:ascii="Times New Roman" w:hAnsi="Times New Roman" w:cs="Times New Roman"/>
        </w:rPr>
        <w:t>наименование направляющей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(наименование органа, </w:t>
      </w:r>
      <w:proofErr w:type="gramStart"/>
      <w:r w:rsidRPr="009A635C">
        <w:rPr>
          <w:rFonts w:ascii="Times New Roman" w:hAnsi="Times New Roman" w:cs="Times New Roman"/>
        </w:rPr>
        <w:t>предоставляющего  организации</w:t>
      </w:r>
      <w:proofErr w:type="gramEnd"/>
      <w:r w:rsidRPr="009A635C">
        <w:rPr>
          <w:rFonts w:ascii="Times New Roman" w:hAnsi="Times New Roman" w:cs="Times New Roman"/>
        </w:rPr>
        <w:t>, органа государственной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государственную </w:t>
      </w:r>
      <w:proofErr w:type="gramStart"/>
      <w:r w:rsidRPr="009A635C">
        <w:rPr>
          <w:rFonts w:ascii="Times New Roman" w:hAnsi="Times New Roman" w:cs="Times New Roman"/>
        </w:rPr>
        <w:t xml:space="preserve">услугу)   </w:t>
      </w:r>
      <w:proofErr w:type="gramEnd"/>
      <w:r w:rsidRPr="009A635C">
        <w:rPr>
          <w:rFonts w:ascii="Times New Roman" w:hAnsi="Times New Roman" w:cs="Times New Roman"/>
        </w:rPr>
        <w:t xml:space="preserve">          власти либо Ф.И.О. заявителя)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(регистрационный номер заявления)</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Сообщаем, что гражданину</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заявителя)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(день, месяц, год и место рождения)</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отказано  в</w:t>
      </w:r>
      <w:proofErr w:type="gramEnd"/>
      <w:r w:rsidRPr="009A635C">
        <w:rPr>
          <w:rFonts w:ascii="Times New Roman" w:hAnsi="Times New Roman" w:cs="Times New Roman"/>
        </w:rPr>
        <w:t xml:space="preserve">  оформлении  (выдаче) паспорта гражданина Российской Федерации,</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удостоверяющего  личность</w:t>
      </w:r>
      <w:proofErr w:type="gramEnd"/>
      <w:r w:rsidRPr="009A635C">
        <w:rPr>
          <w:rFonts w:ascii="Times New Roman" w:hAnsi="Times New Roman" w:cs="Times New Roman"/>
        </w:rPr>
        <w:t xml:space="preserve">  гражданина  Российской  Федерации  за  пределами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территории Российской Федерации (далее - паспорт)</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на  основании</w:t>
      </w:r>
      <w:proofErr w:type="gramEnd"/>
      <w:r w:rsidRPr="009A635C">
        <w:rPr>
          <w:rFonts w:ascii="Times New Roman" w:hAnsi="Times New Roman" w:cs="Times New Roman"/>
        </w:rPr>
        <w:t xml:space="preserve">  части ___ статьи _____ Федерального закона от 15 августа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1996  г.  </w:t>
      </w:r>
      <w:proofErr w:type="gramStart"/>
      <w:r w:rsidRPr="009A635C">
        <w:rPr>
          <w:rFonts w:ascii="Times New Roman" w:hAnsi="Times New Roman" w:cs="Times New Roman"/>
        </w:rPr>
        <w:t>N  114</w:t>
      </w:r>
      <w:proofErr w:type="gramEnd"/>
      <w:r w:rsidRPr="009A635C">
        <w:rPr>
          <w:rFonts w:ascii="Times New Roman" w:hAnsi="Times New Roman" w:cs="Times New Roman"/>
        </w:rPr>
        <w:t>-ФЗ  "О  порядке  выезда из Российской Федерации и въезда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Российскую Федерацию" &lt;1&gt; в связи с тем, что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(указать срок временного ограничения права гражданина на выезд за пределы</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 дату и регистрационный номер решения о данном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ограничении, полное наименование и местонахождение организации,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принявшей на себя ответственность за данное ограничение либо сведения 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наличии несогласия одного из законных представителей несовершеннолетнего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гражданина, которому оформляется паспорт, на выезд из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указанного в части одиннадцатой статьи 10 данного Федерального закона)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по  иным</w:t>
      </w:r>
      <w:proofErr w:type="gramEnd"/>
      <w:r w:rsidRPr="009A635C">
        <w:rPr>
          <w:rFonts w:ascii="Times New Roman" w:hAnsi="Times New Roman" w:cs="Times New Roman"/>
        </w:rPr>
        <w:t xml:space="preserve">  основаниям,  предусмотренным  Административным регламентом по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оформлению паспорта, в связи с тем, что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указать  об</w:t>
      </w:r>
      <w:proofErr w:type="gramEnd"/>
      <w:r w:rsidRPr="009A635C">
        <w:rPr>
          <w:rFonts w:ascii="Times New Roman" w:hAnsi="Times New Roman" w:cs="Times New Roman"/>
        </w:rPr>
        <w:t xml:space="preserve">  установлении  факта  неуплаты  заявителем государственной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пошлины за предоставление государственной услуги либо выхода из гражданства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Российской Федерации лица, которому оформляется паспорт, отмены решения 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приеме его в российское гражданство, отсутствия у него гражданства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Российской Федерации либо сообщения заявителем ложных сведений об имеющихся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действительных ранее выданных паспортах либо наличия в АИС или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ведомственном сегменте системы "Мир" ранее поданного заявления либо что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внутренний паспорт, который являлся при приеме заявления единственным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документом, подтверждающим наличие гражданства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является недействительным)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lastRenderedPageBreak/>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подпись должностного лица, принявшего решение об отказе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оформлении (выдаче) паспорта)</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М.П.</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 ________ 202__ г.</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bookmarkStart w:id="59" w:name="P1322"/>
      <w:bookmarkEnd w:id="59"/>
      <w:r w:rsidRPr="009A635C">
        <w:rPr>
          <w:rFonts w:ascii="Times New Roman" w:hAnsi="Times New Roman" w:cs="Times New Roman"/>
        </w:rPr>
        <w:t>&lt;1&gt; Далее - Федеральный закон.</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8</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Title"/>
        <w:jc w:val="center"/>
        <w:rPr>
          <w:rFonts w:ascii="Times New Roman" w:hAnsi="Times New Roman" w:cs="Times New Roman"/>
        </w:rPr>
      </w:pPr>
      <w:bookmarkStart w:id="60" w:name="P1341"/>
      <w:bookmarkEnd w:id="60"/>
      <w:r w:rsidRPr="009A635C">
        <w:rPr>
          <w:rFonts w:ascii="Times New Roman" w:hAnsi="Times New Roman" w:cs="Times New Roman"/>
        </w:rPr>
        <w:t>АЛГОРИТМ</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ВВОДА ПЕРСОНАЛЬНЫХ ДАННЫХ ГРАЖДАНИНА,</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КОТОРОМУ ОФОРМЛЯЕТСЯ ПАСПОРТ, УДОСТОВЕРЯЮЩИЙ ЛИЧНОСТЬ</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ГРАЖДАНИНА РОССИЙСКОЙ ФЕДЕРАЦИИ ЗА ПРЕДЕЛАМИ ТЕРРИТОРИИ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РОССИЙСКОЙ ФЕДЕРАЦИИ &lt;1&gt;, В БАЗУ ДАННЫХ АВТОМАТИЗИРОВАННОЙ</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ИНФОРМАЦИОННОЙ СИСТЕМЫ, ПРЕДНАЗНАЧЕННОЙ ДЛЯ ОФОРМЛЕНИЯ</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И ВЫДАЧИ ПАСПОРТОВ, УДОСТОВЕРЯЮЩИХ ЛИЧНОСТЬ ГРАЖДАНИНА</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РОССИЙСКОЙ ФЕДЕРАЦИИ ЗА ПРЕДЕЛАМИ ТЕРРИТОРИИ</w:t>
      </w:r>
    </w:p>
    <w:p w:rsidR="009A635C" w:rsidRPr="009A635C" w:rsidRDefault="009A635C">
      <w:pPr>
        <w:pStyle w:val="ConsPlusTitle"/>
        <w:jc w:val="center"/>
        <w:rPr>
          <w:rFonts w:ascii="Times New Roman" w:hAnsi="Times New Roman" w:cs="Times New Roman"/>
        </w:rPr>
      </w:pPr>
      <w:r w:rsidRPr="009A635C">
        <w:rPr>
          <w:rFonts w:ascii="Times New Roman" w:hAnsi="Times New Roman" w:cs="Times New Roman"/>
        </w:rPr>
        <w:t>РОССИЙСКОЙ ФЕДЕРАЦИИ &lt;2&gt;</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&lt;1&gt; Далее - паспорт.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&lt;2&gt; Далее - Алгоритм.</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Ввод персональных данных гражданина Российской Федерации, которому оформляется паспорт, в базу данных автоматизированной информационной системы, предназначенной для оформления и выдачи паспортов, осуществляется путем сканирования заявления (ручного ввода), в результате чего формируется электронный файл, который позволяет заполнить поля (реквизиты) на странице с персональными данными владельца паспорта (задний форзац) &lt;3&gt;: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&lt;3&gt; Пункт 3 Описания бланков паспортов гражданина Российской Федерации, утвержденного постановлением Правительства Российской Федерации от 14 марта 1997 г. N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 (Собрание законодательства Российской Федерации, 1997, N 12, ст. 1435).</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 В реквизите "Фамилия" (при наличии) указывается фамилия гражданина, которому оформляется паспорт, на русском языке и через разделительный символ "/" в реквизите "</w:t>
      </w:r>
      <w:proofErr w:type="spellStart"/>
      <w:r w:rsidRPr="009A635C">
        <w:rPr>
          <w:rFonts w:ascii="Times New Roman" w:hAnsi="Times New Roman" w:cs="Times New Roman"/>
        </w:rPr>
        <w:t>Surname</w:t>
      </w:r>
      <w:proofErr w:type="spellEnd"/>
      <w:r w:rsidRPr="009A635C">
        <w:rPr>
          <w:rFonts w:ascii="Times New Roman" w:hAnsi="Times New Roman" w:cs="Times New Roman"/>
        </w:rPr>
        <w:t>" фамилия дублируется способом транслитерации (простого замещения русских букв латинскими) (рекомендуемый образец приведен в приложении к Алгоритму);</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2. В реквизитах "Имя" и "Отчество" указываются имя и отчество (при наличии) гражданина, которому оформляется паспорт, на русском языке и через разделительный символ "/" в реквизите "</w:t>
      </w:r>
      <w:proofErr w:type="spellStart"/>
      <w:r w:rsidRPr="009A635C">
        <w:rPr>
          <w:rFonts w:ascii="Times New Roman" w:hAnsi="Times New Roman" w:cs="Times New Roman"/>
        </w:rPr>
        <w:t>Given</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names</w:t>
      </w:r>
      <w:proofErr w:type="spellEnd"/>
      <w:r w:rsidRPr="009A635C">
        <w:rPr>
          <w:rFonts w:ascii="Times New Roman" w:hAnsi="Times New Roman" w:cs="Times New Roman"/>
        </w:rPr>
        <w:t>" имя дублируется способом транслитерации, а отчество (при наличии) не указывается.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3. При наличии предусмотренного подпунктом 12.9 пункта 12 Регламента заявления об изменении написания в паспорте фамилии и/или имени буквами латинского алфавита фамилия и/или имя в дублирующей строке указываются так же, как в подтверждающем документе на основании решения должностного лица загранучреждения, МИДа России или представительства, уполномоченного на принятие такого решения.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4. В реквизите "Дата рождения" указываются арабскими цифрами день, месяц и год рождения гражданина, которому оформляется паспорт, в формате ДД.ММ.ГГГГ.</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Если день или месяц в дате рождения гражданина, которому оформляется паспорт, состоят из одной цифры, то они дополняются ведущим нулем.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случае отсутствия в основном документе, удостоверяющем личность гражданина, которому оформляется паспорт, сведений о дне и (или) месяце рождения, они замещаются цифрами "00".</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5. В реквизите "Полное место рождения" указывается полная информация о месте рождения (наименование государства, республики, края, области, города, населенного пункта) гражданина, которому оформляется паспорт.</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6. В реквизитах "Место рождения" и "</w:t>
      </w:r>
      <w:proofErr w:type="spellStart"/>
      <w:r w:rsidRPr="009A635C">
        <w:rPr>
          <w:rFonts w:ascii="Times New Roman" w:hAnsi="Times New Roman" w:cs="Times New Roman"/>
        </w:rPr>
        <w:t>Place</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of</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birth</w:t>
      </w:r>
      <w:proofErr w:type="spellEnd"/>
      <w:r w:rsidRPr="009A635C">
        <w:rPr>
          <w:rFonts w:ascii="Times New Roman" w:hAnsi="Times New Roman" w:cs="Times New Roman"/>
        </w:rPr>
        <w:t>" указывается место рождения гражданина, которому оформляется паспорт, следующим образом: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отношении граждан, родившихся на территории Российской Федерации (после 6 февраля 1992 г.), в реквизите "Место рождения" указывается наименование субъекта Российской Федерации, в котором он родился, или административного центра субъекта Российской Федерации, если он родился в данном центре, и через разделительный символ "/" в реквизите "</w:t>
      </w:r>
      <w:proofErr w:type="spellStart"/>
      <w:r w:rsidRPr="009A635C">
        <w:rPr>
          <w:rFonts w:ascii="Times New Roman" w:hAnsi="Times New Roman" w:cs="Times New Roman"/>
        </w:rPr>
        <w:t>Place</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of</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birth</w:t>
      </w:r>
      <w:proofErr w:type="spellEnd"/>
      <w:r w:rsidRPr="009A635C">
        <w:rPr>
          <w:rFonts w:ascii="Times New Roman" w:hAnsi="Times New Roman" w:cs="Times New Roman"/>
        </w:rPr>
        <w:t>" - "RUSSIA";</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отношении граждан, родившихся на территории бывшего СССР (до 6 февраля 1992 г.), в реквизите "Место рождения" указывается наименование бывшей союзной республики, автономной республики, края, области, где родился гражданин, или наименование республиканского, краевого или областного центра, если он родился в данном центре, и через разделительный символ "/" в реквизите "</w:t>
      </w:r>
      <w:proofErr w:type="spellStart"/>
      <w:r w:rsidRPr="009A635C">
        <w:rPr>
          <w:rFonts w:ascii="Times New Roman" w:hAnsi="Times New Roman" w:cs="Times New Roman"/>
        </w:rPr>
        <w:t>Place</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of</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birth</w:t>
      </w:r>
      <w:proofErr w:type="spellEnd"/>
      <w:r w:rsidRPr="009A635C">
        <w:rPr>
          <w:rFonts w:ascii="Times New Roman" w:hAnsi="Times New Roman" w:cs="Times New Roman"/>
        </w:rPr>
        <w:t>" - "USSR";</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в отношении граждан, родившихся до образования бывшего СССР (до 30 декабря 1922 г.) либо за пределами бывшего СССР или Российской Федерации, в реквизите "Место рождения" указывается наименование государства, в котором родился гражданин, или его аббревиатура на русском языке и через разделительный символ "/" в реквизите "</w:t>
      </w:r>
      <w:proofErr w:type="spellStart"/>
      <w:r w:rsidRPr="009A635C">
        <w:rPr>
          <w:rFonts w:ascii="Times New Roman" w:hAnsi="Times New Roman" w:cs="Times New Roman"/>
        </w:rPr>
        <w:t>Place</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of</w:t>
      </w:r>
      <w:proofErr w:type="spellEnd"/>
      <w:r w:rsidRPr="009A635C">
        <w:rPr>
          <w:rFonts w:ascii="Times New Roman" w:hAnsi="Times New Roman" w:cs="Times New Roman"/>
        </w:rPr>
        <w:t xml:space="preserve"> </w:t>
      </w:r>
      <w:proofErr w:type="spellStart"/>
      <w:r w:rsidRPr="009A635C">
        <w:rPr>
          <w:rFonts w:ascii="Times New Roman" w:hAnsi="Times New Roman" w:cs="Times New Roman"/>
        </w:rPr>
        <w:t>birth</w:t>
      </w:r>
      <w:proofErr w:type="spellEnd"/>
      <w:r w:rsidRPr="009A635C">
        <w:rPr>
          <w:rFonts w:ascii="Times New Roman" w:hAnsi="Times New Roman" w:cs="Times New Roman"/>
        </w:rPr>
        <w:t>" - наименование государства, в котором он родился, или его аббревиатура на английском языке.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7. В реквизите "Пол" указывается пол гражданина, которому оформляется паспорт: для женщин проставляется "Ж/F", для мужчин - "М/M".</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8. В реквизите "Дата выдачи" указывается дата выдачи паспорта, в формате ДД.ММ.ГГГГ.</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9. В реквизите "Дата окончания срока действия" указываются день, месяц и год окончания срока действия паспорта, содержащего электронный носитель информации, в формате ДД.ММ.ГГГГ.</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10. В реквизите "Орган, выдавший документ" на русском языке указывается наименование органа, выдавшего паспорт и код подразделения (пятизначное число).</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11. Соблюдение указанных форматов ввода информации для каждого реквизита является обязательным требованием.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 Формирование машиночитаемой зоны паспорта оформляется следующим образом: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12.1. Машиночитаемая зона (далее - МЧЗ) паспорта включает в себя две строки. Данные в машиночитаемой зоне располагаются слева направо и представляют собой поля фиксированной длины: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12.1.1. Структура данных первой машиночитаемой строки оформляется следующим образом:</w:t>
      </w:r>
    </w:p>
    <w:p w:rsidR="009A635C" w:rsidRPr="009A635C" w:rsidRDefault="009A63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1644"/>
        <w:gridCol w:w="3969"/>
        <w:gridCol w:w="1304"/>
      </w:tblGrid>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 xml:space="preserve">Позиция </w:t>
            </w:r>
            <w:r w:rsidRPr="009A635C">
              <w:rPr>
                <w:rFonts w:ascii="Times New Roman" w:hAnsi="Times New Roman" w:cs="Times New Roman"/>
              </w:rPr>
              <w:lastRenderedPageBreak/>
              <w:t>знаков МЧЗ паспорта</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lastRenderedPageBreak/>
              <w:t xml:space="preserve">Номер </w:t>
            </w:r>
            <w:r w:rsidRPr="009A635C">
              <w:rPr>
                <w:rFonts w:ascii="Times New Roman" w:hAnsi="Times New Roman" w:cs="Times New Roman"/>
              </w:rPr>
              <w:lastRenderedPageBreak/>
              <w:t>поля</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lastRenderedPageBreak/>
              <w:t xml:space="preserve">Элемент </w:t>
            </w:r>
            <w:r w:rsidRPr="009A635C">
              <w:rPr>
                <w:rFonts w:ascii="Times New Roman" w:hAnsi="Times New Roman" w:cs="Times New Roman"/>
              </w:rPr>
              <w:lastRenderedPageBreak/>
              <w:t>данных</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lastRenderedPageBreak/>
              <w:t>Требования</w:t>
            </w:r>
          </w:p>
        </w:tc>
        <w:tc>
          <w:tcPr>
            <w:tcW w:w="1304" w:type="dxa"/>
          </w:tcPr>
          <w:p w:rsidR="009A635C" w:rsidRPr="009A635C" w:rsidRDefault="009A635C" w:rsidP="009A635C">
            <w:pPr>
              <w:pStyle w:val="ConsPlusNormal"/>
              <w:jc w:val="center"/>
              <w:rPr>
                <w:rFonts w:ascii="Times New Roman" w:hAnsi="Times New Roman" w:cs="Times New Roman"/>
              </w:rPr>
            </w:pPr>
            <w:r w:rsidRPr="009A635C">
              <w:rPr>
                <w:rFonts w:ascii="Times New Roman" w:hAnsi="Times New Roman" w:cs="Times New Roman"/>
              </w:rPr>
              <w:t xml:space="preserve">Количество </w:t>
            </w:r>
            <w:r w:rsidRPr="009A635C">
              <w:rPr>
                <w:rFonts w:ascii="Times New Roman" w:hAnsi="Times New Roman" w:cs="Times New Roman"/>
              </w:rPr>
              <w:lastRenderedPageBreak/>
              <w:t>знаков</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lastRenderedPageBreak/>
              <w:t>1</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4</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5</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1 - 2</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03</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Тип документов</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Символы, идентифицирующие тип документа</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3 - 5</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04</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Государство выдачи</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Вносится "RUS"</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6 - 44</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06</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07</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Фамилия</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Имя</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Заполняется с использованием модернизированного клера.</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Двойные или сложные фамилии разделяются символом "&lt;", апострофы исключаются.</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Разделителем фамилии и имени (имен) является два символа "&lt;&lt;".</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Если фамилия, имя (имена) владельца менее 44 символов, то незанятые позиции заполняются знаками-заполнителями. Если количество знаков, предусмотренных для фамилии и имени, является недостаточным, должны впечатываться предпочтительные имена, могут использоваться инициалы или соответствующие сокращения</w:t>
            </w:r>
          </w:p>
        </w:tc>
        <w:tc>
          <w:tcPr>
            <w:tcW w:w="1304" w:type="dxa"/>
          </w:tcPr>
          <w:p w:rsidR="009A635C" w:rsidRPr="009A635C" w:rsidRDefault="009A635C">
            <w:pPr>
              <w:pStyle w:val="ConsPlusNormal"/>
              <w:rPr>
                <w:rFonts w:ascii="Times New Roman" w:hAnsi="Times New Roman" w:cs="Times New Roman"/>
              </w:rPr>
            </w:pP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12.1.2. Структура данных второй машиночитаемой строки оформляется следующим образом:</w:t>
      </w:r>
    </w:p>
    <w:p w:rsidR="009A635C" w:rsidRPr="009A635C" w:rsidRDefault="009A63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1644"/>
        <w:gridCol w:w="3969"/>
        <w:gridCol w:w="1304"/>
      </w:tblGrid>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Позиция знаков МЧЗ паспорта</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Номер поля</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Элемент данных</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Требования</w:t>
            </w:r>
          </w:p>
        </w:tc>
        <w:tc>
          <w:tcPr>
            <w:tcW w:w="1304" w:type="dxa"/>
          </w:tcPr>
          <w:p w:rsidR="009A635C" w:rsidRPr="009A635C" w:rsidRDefault="009A635C" w:rsidP="009A635C">
            <w:pPr>
              <w:pStyle w:val="ConsPlusNormal"/>
              <w:jc w:val="center"/>
              <w:rPr>
                <w:rFonts w:ascii="Times New Roman" w:hAnsi="Times New Roman" w:cs="Times New Roman"/>
              </w:rPr>
            </w:pPr>
            <w:r w:rsidRPr="009A635C">
              <w:rPr>
                <w:rFonts w:ascii="Times New Roman" w:hAnsi="Times New Roman" w:cs="Times New Roman"/>
              </w:rPr>
              <w:t>Количество знаков</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1 - 9</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05</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Номер документа</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Записывается серия и номер единым 9-значным числом</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9</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10</w:t>
            </w:r>
          </w:p>
        </w:tc>
        <w:tc>
          <w:tcPr>
            <w:tcW w:w="964" w:type="dxa"/>
          </w:tcPr>
          <w:p w:rsidR="009A635C" w:rsidRPr="009A635C" w:rsidRDefault="009A635C">
            <w:pPr>
              <w:pStyle w:val="ConsPlusNormal"/>
              <w:rPr>
                <w:rFonts w:ascii="Times New Roman" w:hAnsi="Times New Roman" w:cs="Times New Roman"/>
              </w:rPr>
            </w:pP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Контрольная цифра</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При подсчете используются позиции номера документа в соответствии с правилами формирования контрольных цифр</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11 - 13</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08</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Гражданство</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Заполняется "RUS"</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14 - 19</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10</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Дата рождения</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Формат YYMMDD,</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YY - год (2 позиции),</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MM - месяц (2 позиции),</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DD - день (2 позиции).</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В случаях, когда дата известна не полностью, отсутствующие данные заполняются символом "&lt;"</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6</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20</w:t>
            </w:r>
          </w:p>
        </w:tc>
        <w:tc>
          <w:tcPr>
            <w:tcW w:w="964" w:type="dxa"/>
          </w:tcPr>
          <w:p w:rsidR="009A635C" w:rsidRPr="009A635C" w:rsidRDefault="009A635C">
            <w:pPr>
              <w:pStyle w:val="ConsPlusNormal"/>
              <w:rPr>
                <w:rFonts w:ascii="Times New Roman" w:hAnsi="Times New Roman" w:cs="Times New Roman"/>
              </w:rPr>
            </w:pP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Контрольная цифра</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 xml:space="preserve">При подсчете используются позиции даты рождения в соответствии с правилами формирования контрольных </w:t>
            </w:r>
            <w:r w:rsidRPr="009A635C">
              <w:rPr>
                <w:rFonts w:ascii="Times New Roman" w:hAnsi="Times New Roman" w:cs="Times New Roman"/>
              </w:rPr>
              <w:lastRenderedPageBreak/>
              <w:t>цифр</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lastRenderedPageBreak/>
              <w:t>1</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21</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12</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Пол</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M - мужской; F - женский</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22 - 27</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14</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Дата окончания срока действия</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Формат YYMMDD,</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YY - год (2 позиции),</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MM - месяц (2 позиции),</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DD - день (2 позиции)</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6</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28</w:t>
            </w:r>
          </w:p>
        </w:tc>
        <w:tc>
          <w:tcPr>
            <w:tcW w:w="964" w:type="dxa"/>
          </w:tcPr>
          <w:p w:rsidR="009A635C" w:rsidRPr="009A635C" w:rsidRDefault="009A635C">
            <w:pPr>
              <w:pStyle w:val="ConsPlusNormal"/>
              <w:rPr>
                <w:rFonts w:ascii="Times New Roman" w:hAnsi="Times New Roman" w:cs="Times New Roman"/>
              </w:rPr>
            </w:pP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Контрольная цифра</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При подсчете используются позиции даты окончания срока действия в соответствии с правилами формирования контрольных цифр</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29 - 42</w:t>
            </w:r>
          </w:p>
        </w:tc>
        <w:tc>
          <w:tcPr>
            <w:tcW w:w="96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09</w:t>
            </w: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Личный код</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Если нет, заполняется символ "&lt;"</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14</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43</w:t>
            </w:r>
          </w:p>
        </w:tc>
        <w:tc>
          <w:tcPr>
            <w:tcW w:w="964" w:type="dxa"/>
          </w:tcPr>
          <w:p w:rsidR="009A635C" w:rsidRPr="009A635C" w:rsidRDefault="009A635C">
            <w:pPr>
              <w:pStyle w:val="ConsPlusNormal"/>
              <w:rPr>
                <w:rFonts w:ascii="Times New Roman" w:hAnsi="Times New Roman" w:cs="Times New Roman"/>
              </w:rPr>
            </w:pP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Контрольная цифра</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При подсчете используются позиции личного кода в соответствии с правилами формирования контрольных цифр</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w:t>
            </w:r>
          </w:p>
        </w:tc>
      </w:tr>
      <w:tr w:rsidR="009A635C" w:rsidRPr="009A635C">
        <w:tc>
          <w:tcPr>
            <w:tcW w:w="119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44</w:t>
            </w:r>
          </w:p>
        </w:tc>
        <w:tc>
          <w:tcPr>
            <w:tcW w:w="964" w:type="dxa"/>
          </w:tcPr>
          <w:p w:rsidR="009A635C" w:rsidRPr="009A635C" w:rsidRDefault="009A635C">
            <w:pPr>
              <w:pStyle w:val="ConsPlusNormal"/>
              <w:rPr>
                <w:rFonts w:ascii="Times New Roman" w:hAnsi="Times New Roman" w:cs="Times New Roman"/>
              </w:rPr>
            </w:pPr>
          </w:p>
        </w:tc>
        <w:tc>
          <w:tcPr>
            <w:tcW w:w="164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Заключительная контрольная цифра</w:t>
            </w:r>
          </w:p>
        </w:tc>
        <w:tc>
          <w:tcPr>
            <w:tcW w:w="396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В соответствии с правилами формирования контрольных цифр</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w:t>
            </w: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12.3. Контрольные цифры формируются следующим образом: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12.3.1. Структура данных второй машиночитаемой строки предусматривает включение пяти контрольных цифр, по одной для каждой из следующих серий знаков и цифровых элементов данных на позициях 10, 20, 28, 43 и 44.</w:t>
      </w:r>
    </w:p>
    <w:p w:rsidR="009A635C" w:rsidRPr="009A635C" w:rsidRDefault="009A63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7"/>
        <w:gridCol w:w="6485"/>
      </w:tblGrid>
      <w:tr w:rsidR="009A635C" w:rsidRPr="009A635C">
        <w:tc>
          <w:tcPr>
            <w:tcW w:w="258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Позиции знаков</w:t>
            </w:r>
          </w:p>
        </w:tc>
        <w:tc>
          <w:tcPr>
            <w:tcW w:w="6485"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Элемент данных</w:t>
            </w:r>
          </w:p>
        </w:tc>
      </w:tr>
      <w:tr w:rsidR="009A635C" w:rsidRPr="009A635C">
        <w:tc>
          <w:tcPr>
            <w:tcW w:w="258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1 - 9</w:t>
            </w:r>
          </w:p>
        </w:tc>
        <w:tc>
          <w:tcPr>
            <w:tcW w:w="6485"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Номер документа</w:t>
            </w:r>
          </w:p>
        </w:tc>
      </w:tr>
      <w:tr w:rsidR="009A635C" w:rsidRPr="009A635C">
        <w:tc>
          <w:tcPr>
            <w:tcW w:w="258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10</w:t>
            </w:r>
          </w:p>
        </w:tc>
        <w:tc>
          <w:tcPr>
            <w:tcW w:w="6485"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Контрольная цифра</w:t>
            </w:r>
          </w:p>
        </w:tc>
      </w:tr>
      <w:tr w:rsidR="009A635C" w:rsidRPr="009A635C">
        <w:tc>
          <w:tcPr>
            <w:tcW w:w="258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14 - 19</w:t>
            </w:r>
          </w:p>
        </w:tc>
        <w:tc>
          <w:tcPr>
            <w:tcW w:w="6485"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Дата рождения</w:t>
            </w:r>
          </w:p>
        </w:tc>
      </w:tr>
      <w:tr w:rsidR="009A635C" w:rsidRPr="009A635C">
        <w:tc>
          <w:tcPr>
            <w:tcW w:w="258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20</w:t>
            </w:r>
          </w:p>
        </w:tc>
        <w:tc>
          <w:tcPr>
            <w:tcW w:w="6485"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Контрольная цифра</w:t>
            </w:r>
          </w:p>
        </w:tc>
      </w:tr>
      <w:tr w:rsidR="009A635C" w:rsidRPr="009A635C">
        <w:tc>
          <w:tcPr>
            <w:tcW w:w="258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22 - 27</w:t>
            </w:r>
          </w:p>
        </w:tc>
        <w:tc>
          <w:tcPr>
            <w:tcW w:w="6485"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Дата окончания срока действия</w:t>
            </w:r>
          </w:p>
        </w:tc>
      </w:tr>
      <w:tr w:rsidR="009A635C" w:rsidRPr="009A635C">
        <w:tc>
          <w:tcPr>
            <w:tcW w:w="258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28</w:t>
            </w:r>
          </w:p>
        </w:tc>
        <w:tc>
          <w:tcPr>
            <w:tcW w:w="6485"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Контрольная цифра</w:t>
            </w:r>
          </w:p>
        </w:tc>
      </w:tr>
      <w:tr w:rsidR="009A635C" w:rsidRPr="009A635C">
        <w:tc>
          <w:tcPr>
            <w:tcW w:w="258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29 - 42</w:t>
            </w:r>
          </w:p>
        </w:tc>
        <w:tc>
          <w:tcPr>
            <w:tcW w:w="6485"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Личный код</w:t>
            </w:r>
          </w:p>
        </w:tc>
      </w:tr>
      <w:tr w:rsidR="009A635C" w:rsidRPr="009A635C">
        <w:tc>
          <w:tcPr>
            <w:tcW w:w="258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43</w:t>
            </w:r>
          </w:p>
        </w:tc>
        <w:tc>
          <w:tcPr>
            <w:tcW w:w="6485"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Контрольная цифра</w:t>
            </w:r>
          </w:p>
        </w:tc>
      </w:tr>
      <w:tr w:rsidR="009A635C" w:rsidRPr="009A635C">
        <w:tc>
          <w:tcPr>
            <w:tcW w:w="2587"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44</w:t>
            </w:r>
          </w:p>
        </w:tc>
        <w:tc>
          <w:tcPr>
            <w:tcW w:w="6485"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Заключительная контрольная цифра</w:t>
            </w: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12.3.2. Контрольные цифры рассчитываются по модулю 10 с постоянно повторяющейся весовой функцией 731 731 следующим образом: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Этап 1. Слева направо умножить каждую цифру соответствующего цифрового элемента данных на весовой показатель, стоящий в соответствующей последовательной позиции.</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Этап 2. Сложить результаты каждого умножения.</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lastRenderedPageBreak/>
        <w:t>Этап 3. Разделить полученную сумму на 10 (модуль).</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Этап 4. Остаток деления является контрольной цифрой.</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Для элементов данных, когда номер не занимает все имеющиеся позиции знаков, используется символ "&lt;" для заполнения пустых позиций и ему придается нулевое значение.</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Контрольной цифрой для личного номера (29 - 42) в случае его отсутствия является символ "&lt;" или "0".</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При расчете заключительной контрольной цифры второй строки машиночитаемой зоны применяется весовой показатель 731... в последовательности без разрывов позиций знаков 1 - 10, 14 - 20 и 22 - 43, включая знаки, содержащие символ "&lt;" и контрольные цифры.</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12.4. При заполнении МЧЗ паспорта используется машиночитаемый шрифт OCR-B, размера 1, с постоянной шириной штриха и пробелом между знаками 2,54 мм, то есть с горизонтальной плотностью печати 10 CPI (10 знаков на 25,4 мм).</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12.5. Машиночитаемые данные располагаются слева направо на полях фиксированной длины в две строки (первую и вторую) и вносятся в зоны печати документа. Данные вносятся в каждое поле, начиная с левой позиции знаков. Правая позиция знаков в полях 05, 09, 15 и 10 содержит контрольную цифру или символ "&lt;", в зависимости от обстоятельств, которая рассчитывается в соответствии с правилами формирования контрольных цифр.</w:t>
      </w:r>
    </w:p>
    <w:p w:rsidR="009A635C" w:rsidRPr="009A635C" w:rsidRDefault="009A635C">
      <w:pPr>
        <w:pStyle w:val="ConsPlusNormal"/>
        <w:spacing w:before="220"/>
        <w:ind w:firstLine="540"/>
        <w:jc w:val="both"/>
        <w:rPr>
          <w:rFonts w:ascii="Times New Roman" w:hAnsi="Times New Roman" w:cs="Times New Roman"/>
        </w:rPr>
      </w:pPr>
      <w:r w:rsidRPr="009A635C">
        <w:rPr>
          <w:rFonts w:ascii="Times New Roman" w:hAnsi="Times New Roman" w:cs="Times New Roman"/>
        </w:rPr>
        <w:t>Если вводимые данные не занимают все позиции знаков, выделенных для конкретного поля, используется символ "&lt;" для заполнения лишних позиций. Первые знаки каждой строки должны находиться на расстоянии 5 мм от левой кромки документа. Длина машиночитаемой полосы - не более 114 мм. Верхняя кромка первой строки должна находиться на расстоянии 17,9 мм от нижнего края документа, верхняя кромка второй - на расстоянии 11,55 мм.</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2"/>
        <w:rPr>
          <w:rFonts w:ascii="Times New Roman" w:hAnsi="Times New Roman" w:cs="Times New Roman"/>
        </w:rPr>
      </w:pPr>
      <w:r w:rsidRPr="009A635C">
        <w:rPr>
          <w:rFonts w:ascii="Times New Roman" w:hAnsi="Times New Roman" w:cs="Times New Roman"/>
        </w:rPr>
        <w:lastRenderedPageBreak/>
        <w:t>Приложение</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Алгоритму</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bookmarkStart w:id="61" w:name="P1525"/>
      <w:bookmarkEnd w:id="61"/>
      <w:r w:rsidRPr="009A635C">
        <w:rPr>
          <w:rFonts w:ascii="Times New Roman" w:hAnsi="Times New Roman" w:cs="Times New Roman"/>
        </w:rPr>
        <w:t>Транслитерация кириллических знаков (извлечение)</w:t>
      </w:r>
    </w:p>
    <w:p w:rsidR="009A635C" w:rsidRPr="009A635C" w:rsidRDefault="009A63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3398"/>
        <w:gridCol w:w="3499"/>
      </w:tblGrid>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N п/п</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Национальный знак</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Рекомендуемая транслитерация</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А</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A</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Б</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B</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В</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V</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4.</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Г</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G</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5.</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D</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6.</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Е</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E</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7.</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Е</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E</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8.</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Ж</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ZH</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9.</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З</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Z</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10.</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И</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I</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11.</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Й</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I</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12.</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К</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K</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13.</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Л</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L</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14.</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М</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M</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15.</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Н</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N</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16.</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O</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17.</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P</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18.</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R</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19.</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С</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S</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20.</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Т</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T</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21.</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У</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U</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22.</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Ф</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F</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23.</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Х</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KH</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24.</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Ц</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TS</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25.</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Ч</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CH</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26.</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Ш</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SH</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lastRenderedPageBreak/>
              <w:t>27.</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Щ</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SHCH</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28.</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Ы</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Y</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29.</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Ъ</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IE</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30.</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Э</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E</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31.</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Ю</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IU</w:t>
            </w:r>
          </w:p>
        </w:tc>
      </w:tr>
      <w:tr w:rsidR="009A635C" w:rsidRPr="009A635C">
        <w:tc>
          <w:tcPr>
            <w:tcW w:w="218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32.</w:t>
            </w:r>
          </w:p>
        </w:tc>
        <w:tc>
          <w:tcPr>
            <w:tcW w:w="3398"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Я</w:t>
            </w:r>
          </w:p>
        </w:tc>
        <w:tc>
          <w:tcPr>
            <w:tcW w:w="3499"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IA</w:t>
            </w: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9</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(наименование органа, предоставляющего государственную услугу)</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62" w:name="P1649"/>
      <w:bookmarkEnd w:id="62"/>
      <w:r w:rsidRPr="009A635C">
        <w:rPr>
          <w:rFonts w:ascii="Times New Roman" w:hAnsi="Times New Roman" w:cs="Times New Roman"/>
        </w:rPr>
        <w:t xml:space="preserve">                            Справка N 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 ________ 202_ г.</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Дана о том, что 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заявителя, дата приема заявления)</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подал(</w:t>
      </w:r>
      <w:proofErr w:type="gramStart"/>
      <w:r w:rsidRPr="009A635C">
        <w:rPr>
          <w:rFonts w:ascii="Times New Roman" w:hAnsi="Times New Roman" w:cs="Times New Roman"/>
        </w:rPr>
        <w:t>а)  заявление</w:t>
      </w:r>
      <w:proofErr w:type="gramEnd"/>
      <w:r w:rsidRPr="009A635C">
        <w:rPr>
          <w:rFonts w:ascii="Times New Roman" w:hAnsi="Times New Roman" w:cs="Times New Roman"/>
        </w:rPr>
        <w:t xml:space="preserve">  о выдаче паспорта, удостоверяющего личность гражданина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Российской Федерации за пределами территории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Данное  заявление</w:t>
      </w:r>
      <w:proofErr w:type="gramEnd"/>
      <w:r w:rsidRPr="009A635C">
        <w:rPr>
          <w:rFonts w:ascii="Times New Roman" w:hAnsi="Times New Roman" w:cs="Times New Roman"/>
        </w:rPr>
        <w:t xml:space="preserve">  принято  к  рассмотрению  за регистрационным номером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(должность, Ф.И.О., подпись должностного лица, принявшего заявление)</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Сведения о ходе рассмотрения заявления можно получить:</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по справочному телефону 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по адресу электронной почты 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 официальном сайте в сети Интернет _______________</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10</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(наименование органа, предоставляющего государственную услугу)</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63" w:name="P1692"/>
      <w:bookmarkEnd w:id="63"/>
      <w:r w:rsidRPr="009A635C">
        <w:rPr>
          <w:rFonts w:ascii="Times New Roman" w:hAnsi="Times New Roman" w:cs="Times New Roman"/>
        </w:rPr>
        <w:t xml:space="preserve">                            Справка N 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 ________ 202_ г.</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Дана 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(фамилия, имя, отчество (при наличии) заявителя)</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о  том</w:t>
      </w:r>
      <w:proofErr w:type="gramEnd"/>
      <w:r w:rsidRPr="009A635C">
        <w:rPr>
          <w:rFonts w:ascii="Times New Roman" w:hAnsi="Times New Roman" w:cs="Times New Roman"/>
        </w:rPr>
        <w:t>,  что  ему  (ей)  отказано  в  приеме  заявления  о выдаче паспорта,</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удостоверяющего  личность</w:t>
      </w:r>
      <w:proofErr w:type="gramEnd"/>
      <w:r w:rsidRPr="009A635C">
        <w:rPr>
          <w:rFonts w:ascii="Times New Roman" w:hAnsi="Times New Roman" w:cs="Times New Roman"/>
        </w:rPr>
        <w:t xml:space="preserve">  гражданина  Российской  Федерации,  за пределами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территории Российской Федерации, по причине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(должность, Ф.И.О., подпись должностного лица загранучреждения,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Консульского департамента или территориального органа - представительства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МИД России на территории Российской Федерации)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Default="009A635C">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11</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64" w:name="P1728"/>
      <w:bookmarkEnd w:id="64"/>
      <w:r w:rsidRPr="009A635C">
        <w:rPr>
          <w:rFonts w:ascii="Times New Roman" w:hAnsi="Times New Roman" w:cs="Times New Roman"/>
        </w:rPr>
        <w:t xml:space="preserve">                    СООБЩЕНИЕ ОБ ОТСУТСТВИИ ОСНОВАНИЙ,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КОТОРЫЕ МОГУТ ПОВЛЕЧЬ ВРЕМЕННОЕ ОГРАНИЧЕНИЕ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ПРАВА ГРАЖДАНИНА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 ВЫЕЗД ИЗ РОССИЙСКОЙ ФЕДЕРАЦИИ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МИД России                                          Исх. N             /</w:t>
      </w:r>
      <w:proofErr w:type="spellStart"/>
      <w:r w:rsidRPr="009A635C">
        <w:rPr>
          <w:rFonts w:ascii="Times New Roman" w:hAnsi="Times New Roman" w:cs="Times New Roman"/>
        </w:rPr>
        <w:t>зп</w:t>
      </w:r>
      <w:proofErr w:type="spellEnd"/>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  " ___________ 20__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ГЕНЕРАЛЬНОМУ КОНСУЛУ РОССИЙСКОЙ ФЕДЕРАЦИИ/КОНСУЛУ</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ФЕДЕРАЦИИ/ЗАВЕДУЮЩЕМУ КОНСУЛЬСКИМ ОТДЕЛОМ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ПОСОЛЬСТВА РОССИЙСКОЙ ФЕДЕРАЦИИ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 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(город/страна)</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руководителя консульского учреждения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или консульского отдела дипломатического представительства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В  ходе</w:t>
      </w:r>
      <w:proofErr w:type="gramEnd"/>
      <w:r w:rsidRPr="009A635C">
        <w:rPr>
          <w:rFonts w:ascii="Times New Roman" w:hAnsi="Times New Roman" w:cs="Times New Roman"/>
        </w:rPr>
        <w:t xml:space="preserve"> соответствующей проверки установлено, что в отношении указанных</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заявителей  отсутствуют</w:t>
      </w:r>
      <w:proofErr w:type="gramEnd"/>
      <w:r w:rsidRPr="009A635C">
        <w:rPr>
          <w:rFonts w:ascii="Times New Roman" w:hAnsi="Times New Roman" w:cs="Times New Roman"/>
        </w:rPr>
        <w:t xml:space="preserve">  основания, предусмотренные статьей 15 Федерального</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закона  от</w:t>
      </w:r>
      <w:proofErr w:type="gramEnd"/>
      <w:r w:rsidRPr="009A635C">
        <w:rPr>
          <w:rFonts w:ascii="Times New Roman" w:hAnsi="Times New Roman" w:cs="Times New Roman"/>
        </w:rPr>
        <w:t xml:space="preserve">  15  августа  1996 года N 114-ФЗ "О порядке выезда из Российской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Федерации и въезда в Российскую Федерацию", которые могут повлечь временное</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ограничение  права</w:t>
      </w:r>
      <w:proofErr w:type="gramEnd"/>
      <w:r w:rsidRPr="009A635C">
        <w:rPr>
          <w:rFonts w:ascii="Times New Roman" w:hAnsi="Times New Roman" w:cs="Times New Roman"/>
        </w:rPr>
        <w:t xml:space="preserve">  гражданина  Российской Федерации на выезд из Российской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Федерации:</w:t>
      </w:r>
    </w:p>
    <w:p w:rsidR="009A635C" w:rsidRPr="009A635C" w:rsidRDefault="009A635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191"/>
        <w:gridCol w:w="1247"/>
        <w:gridCol w:w="1644"/>
        <w:gridCol w:w="1304"/>
        <w:gridCol w:w="1565"/>
        <w:gridCol w:w="1587"/>
      </w:tblGrid>
      <w:tr w:rsidR="009A635C" w:rsidRPr="009A635C">
        <w:tc>
          <w:tcPr>
            <w:tcW w:w="510" w:type="dxa"/>
            <w:tcBorders>
              <w:top w:val="nil"/>
              <w:left w:val="nil"/>
              <w:bottom w:val="nil"/>
              <w:right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NN п/п</w:t>
            </w:r>
          </w:p>
        </w:tc>
        <w:tc>
          <w:tcPr>
            <w:tcW w:w="1191" w:type="dxa"/>
            <w:tcBorders>
              <w:top w:val="nil"/>
              <w:left w:val="nil"/>
              <w:bottom w:val="nil"/>
              <w:right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Ф.И.О. заявителя</w:t>
            </w:r>
          </w:p>
        </w:tc>
        <w:tc>
          <w:tcPr>
            <w:tcW w:w="1247" w:type="dxa"/>
            <w:tcBorders>
              <w:top w:val="nil"/>
              <w:left w:val="nil"/>
              <w:bottom w:val="nil"/>
              <w:right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Дата рождения заявителя</w:t>
            </w:r>
          </w:p>
        </w:tc>
        <w:tc>
          <w:tcPr>
            <w:tcW w:w="1644" w:type="dxa"/>
            <w:tcBorders>
              <w:top w:val="nil"/>
              <w:left w:val="nil"/>
              <w:bottom w:val="nil"/>
              <w:right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Регистрационный номер заявления</w:t>
            </w:r>
          </w:p>
        </w:tc>
        <w:tc>
          <w:tcPr>
            <w:tcW w:w="1304" w:type="dxa"/>
            <w:tcBorders>
              <w:top w:val="nil"/>
              <w:left w:val="nil"/>
              <w:bottom w:val="nil"/>
              <w:right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Дата регистрации заявления</w:t>
            </w:r>
          </w:p>
        </w:tc>
        <w:tc>
          <w:tcPr>
            <w:tcW w:w="1565" w:type="dxa"/>
            <w:tcBorders>
              <w:top w:val="nil"/>
              <w:left w:val="nil"/>
              <w:bottom w:val="nil"/>
              <w:right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Номер сообщения МИДа России</w:t>
            </w:r>
          </w:p>
        </w:tc>
        <w:tc>
          <w:tcPr>
            <w:tcW w:w="1587" w:type="dxa"/>
            <w:tcBorders>
              <w:top w:val="nil"/>
              <w:left w:val="nil"/>
              <w:bottom w:val="nil"/>
              <w:right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Дата сообщения МИДа России</w:t>
            </w: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Информация  направляется</w:t>
      </w:r>
      <w:proofErr w:type="gramEnd"/>
      <w:r w:rsidRPr="009A635C">
        <w:rPr>
          <w:rFonts w:ascii="Times New Roman" w:hAnsi="Times New Roman" w:cs="Times New Roman"/>
        </w:rPr>
        <w:t xml:space="preserve">  для  учета  при  принятии  решения  о  выдаче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паспорта.</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Начальник отдела МИДа России    _____________   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 xml:space="preserve">подпись)   </w:t>
      </w:r>
      <w:proofErr w:type="gramEnd"/>
      <w:r w:rsidRPr="009A635C">
        <w:rPr>
          <w:rFonts w:ascii="Times New Roman" w:hAnsi="Times New Roman" w:cs="Times New Roman"/>
        </w:rPr>
        <w:t xml:space="preserve">    (Ф.И.О. начальника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отдела)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12</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65" w:name="P1789"/>
      <w:bookmarkEnd w:id="65"/>
      <w:r w:rsidRPr="009A635C">
        <w:rPr>
          <w:rFonts w:ascii="Times New Roman" w:hAnsi="Times New Roman" w:cs="Times New Roman"/>
        </w:rPr>
        <w:t xml:space="preserve">                                 СООБЩЕНИЕ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 НАЛИЧИИ ОСНОВАНИЙ, КОТОРЫЕ МОГУТ ПОВЛЕЧЬ ВРЕМЕННОЕ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ОГРАНИЧЕНИЕ ПРАВА ГРАЖДАНИНА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 ВЫЕЗД ИЗ РОССИЙСКОЙ ФЕДЕРАЦИИ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МИД России                                         Исх. N _____________/</w:t>
      </w:r>
      <w:proofErr w:type="spellStart"/>
      <w:r w:rsidRPr="009A635C">
        <w:rPr>
          <w:rFonts w:ascii="Times New Roman" w:hAnsi="Times New Roman" w:cs="Times New Roman"/>
        </w:rPr>
        <w:t>зп</w:t>
      </w:r>
      <w:proofErr w:type="spellEnd"/>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от </w:t>
      </w:r>
      <w:proofErr w:type="gramStart"/>
      <w:r w:rsidRPr="009A635C">
        <w:rPr>
          <w:rFonts w:ascii="Times New Roman" w:hAnsi="Times New Roman" w:cs="Times New Roman"/>
        </w:rPr>
        <w:t>"  "</w:t>
      </w:r>
      <w:proofErr w:type="gramEnd"/>
      <w:r w:rsidRPr="009A635C">
        <w:rPr>
          <w:rFonts w:ascii="Times New Roman" w:hAnsi="Times New Roman" w:cs="Times New Roman"/>
        </w:rPr>
        <w:t xml:space="preserve"> ________ 202_ г.</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ГЕНЕРАЛЬНОМУ КОНСУЛУ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КОНСУЛУ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ЗАВЕДУЮЩЕМУ КОНСУЛЬСКИМ ОТДЕЛОМ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ПОСОЛЬСТВА РОССИЙСКОЙ ФЕДЕРАЦИИ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 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(город/страна)</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руководителя консульского учреждения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или консульского подразделения дипломатического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представительства Российской Федерации)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 ходе соответствующей проверки заявления N 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заявителя, день, месяц, год и место рождения)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о выдаче паспорта, удостоверяющего личность гражданина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за   пределами   территории   Российской   Федерации   </w:t>
      </w:r>
      <w:proofErr w:type="gramStart"/>
      <w:r w:rsidRPr="009A635C">
        <w:rPr>
          <w:rFonts w:ascii="Times New Roman" w:hAnsi="Times New Roman" w:cs="Times New Roman"/>
        </w:rPr>
        <w:t>выявлены  основания</w:t>
      </w:r>
      <w:proofErr w:type="gramEnd"/>
      <w:r w:rsidRPr="009A635C">
        <w:rPr>
          <w:rFonts w:ascii="Times New Roman" w:hAnsi="Times New Roman" w:cs="Times New Roman"/>
        </w:rPr>
        <w:t>,</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предусмотренные  статьей</w:t>
      </w:r>
      <w:proofErr w:type="gramEnd"/>
      <w:r w:rsidRPr="009A635C">
        <w:rPr>
          <w:rFonts w:ascii="Times New Roman" w:hAnsi="Times New Roman" w:cs="Times New Roman"/>
        </w:rPr>
        <w:t xml:space="preserve"> 15  Федерального  закона  от  15 августа 1996 года</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N  114</w:t>
      </w:r>
      <w:proofErr w:type="gramEnd"/>
      <w:r w:rsidRPr="009A635C">
        <w:rPr>
          <w:rFonts w:ascii="Times New Roman" w:hAnsi="Times New Roman" w:cs="Times New Roman"/>
        </w:rPr>
        <w:t>-ФЗ  "О  порядке выезда из Российской Федерации и въезда в Российскую</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Федерацию</w:t>
      </w:r>
      <w:proofErr w:type="gramStart"/>
      <w:r w:rsidRPr="009A635C">
        <w:rPr>
          <w:rFonts w:ascii="Times New Roman" w:hAnsi="Times New Roman" w:cs="Times New Roman"/>
        </w:rPr>
        <w:t>",  которые</w:t>
      </w:r>
      <w:proofErr w:type="gramEnd"/>
      <w:r w:rsidRPr="009A635C">
        <w:rPr>
          <w:rFonts w:ascii="Times New Roman" w:hAnsi="Times New Roman" w:cs="Times New Roman"/>
        </w:rPr>
        <w:t xml:space="preserve">  могут  повлечь временное ограничение права гражданина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Российской Федерации на выезд из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Основание для ограничения: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 │ - </w:t>
      </w:r>
      <w:proofErr w:type="gramStart"/>
      <w:r w:rsidRPr="009A635C">
        <w:rPr>
          <w:rFonts w:ascii="Times New Roman" w:hAnsi="Times New Roman" w:cs="Times New Roman"/>
        </w:rPr>
        <w:t>МИДом  России</w:t>
      </w:r>
      <w:proofErr w:type="gramEnd"/>
      <w:r w:rsidRPr="009A635C">
        <w:rPr>
          <w:rFonts w:ascii="Times New Roman" w:hAnsi="Times New Roman" w:cs="Times New Roman"/>
        </w:rPr>
        <w:t xml:space="preserve">  направлен  запрос в компетентные органы Российской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 Федерации.  </w:t>
      </w:r>
      <w:proofErr w:type="gramStart"/>
      <w:r w:rsidRPr="009A635C">
        <w:rPr>
          <w:rFonts w:ascii="Times New Roman" w:hAnsi="Times New Roman" w:cs="Times New Roman"/>
        </w:rPr>
        <w:t>О  полученном</w:t>
      </w:r>
      <w:proofErr w:type="gramEnd"/>
      <w:r w:rsidRPr="009A635C">
        <w:rPr>
          <w:rFonts w:ascii="Times New Roman" w:hAnsi="Times New Roman" w:cs="Times New Roman"/>
        </w:rPr>
        <w:t xml:space="preserve">  ответе  Вы  будете  проинформированы для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принятия соответствующего решения.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 │ - Информация   направляется    для    принятия    загранучреждением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 соответствующего решения.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Нужное отметить.</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Начальник отдела МИДа России     _________    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 xml:space="preserve">подпись)   </w:t>
      </w:r>
      <w:proofErr w:type="gramEnd"/>
      <w:r w:rsidRPr="009A635C">
        <w:rPr>
          <w:rFonts w:ascii="Times New Roman" w:hAnsi="Times New Roman" w:cs="Times New Roman"/>
        </w:rPr>
        <w:t xml:space="preserve">  (Ф.И.О. начальника отдела)</w:t>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13</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bookmarkStart w:id="66" w:name="P1855"/>
      <w:bookmarkEnd w:id="66"/>
      <w:r w:rsidRPr="009A635C">
        <w:rPr>
          <w:rFonts w:ascii="Times New Roman" w:hAnsi="Times New Roman" w:cs="Times New Roman"/>
        </w:rPr>
        <w:t>ШТАМП</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ОБ АННУЛИРОВАНИИ РАНЕЕ ВЫДАННОГО ПАСПОРТА ЛИБО РАНЕЕ</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ПРОИЗВЕДЕННЫХ В ПАСПОРТЕ ОТМЕТОК</w:t>
      </w:r>
    </w:p>
    <w:p w:rsidR="009A635C" w:rsidRPr="009A635C" w:rsidRDefault="009A635C">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288"/>
        <w:gridCol w:w="2778"/>
      </w:tblGrid>
      <w:tr w:rsidR="009A635C" w:rsidRPr="009A635C">
        <w:tc>
          <w:tcPr>
            <w:tcW w:w="3005" w:type="dxa"/>
            <w:tcBorders>
              <w:top w:val="nil"/>
              <w:left w:val="nil"/>
              <w:bottom w:val="nil"/>
            </w:tcBorders>
          </w:tcPr>
          <w:p w:rsidR="009A635C" w:rsidRPr="009A635C" w:rsidRDefault="009A635C">
            <w:pPr>
              <w:pStyle w:val="ConsPlusNormal"/>
              <w:rPr>
                <w:rFonts w:ascii="Times New Roman" w:hAnsi="Times New Roman" w:cs="Times New Roman"/>
              </w:rPr>
            </w:pPr>
          </w:p>
        </w:tc>
        <w:tc>
          <w:tcPr>
            <w:tcW w:w="3288" w:type="dxa"/>
            <w:tcBorders>
              <w:top w:val="single" w:sz="4" w:space="0" w:color="auto"/>
              <w:bottom w:val="single" w:sz="4" w:space="0" w:color="auto"/>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АННУЛИРОВАНО</w:t>
            </w:r>
          </w:p>
        </w:tc>
        <w:tc>
          <w:tcPr>
            <w:tcW w:w="2778" w:type="dxa"/>
            <w:tcBorders>
              <w:top w:val="nil"/>
              <w:bottom w:val="nil"/>
              <w:right w:val="nil"/>
            </w:tcBorders>
          </w:tcPr>
          <w:p w:rsidR="009A635C" w:rsidRPr="009A635C" w:rsidRDefault="009A635C">
            <w:pPr>
              <w:pStyle w:val="ConsPlusNormal"/>
              <w:rPr>
                <w:rFonts w:ascii="Times New Roman" w:hAnsi="Times New Roman" w:cs="Times New Roman"/>
              </w:rPr>
            </w:pP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Размер штампа 70 мм x 10 мм</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14</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bookmarkStart w:id="67" w:name="P1884"/>
      <w:bookmarkEnd w:id="67"/>
      <w:r w:rsidRPr="009A635C">
        <w:rPr>
          <w:rFonts w:ascii="Times New Roman" w:hAnsi="Times New Roman" w:cs="Times New Roman"/>
        </w:rPr>
        <w:t>ШТАМП</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ДЛЯ ПРОСТАВЛЕНИЯ ВО ВНУТРЕННЕМ ПАСПОРТЕ (В СВИДЕТЕЛЬСТВЕ</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 РОЖДЕНИИ) ОТМЕТКИ О ВЫДАЧЕ ПАСПОРТА</w:t>
      </w:r>
    </w:p>
    <w:p w:rsidR="009A635C" w:rsidRPr="009A635C" w:rsidRDefault="009A635C">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28"/>
        <w:gridCol w:w="2665"/>
      </w:tblGrid>
      <w:tr w:rsidR="009A635C" w:rsidRPr="009A635C">
        <w:tc>
          <w:tcPr>
            <w:tcW w:w="2778" w:type="dxa"/>
            <w:tcBorders>
              <w:top w:val="nil"/>
              <w:left w:val="nil"/>
              <w:bottom w:val="nil"/>
            </w:tcBorders>
          </w:tcPr>
          <w:p w:rsidR="009A635C" w:rsidRPr="009A635C" w:rsidRDefault="009A635C">
            <w:pPr>
              <w:pStyle w:val="ConsPlusNormal"/>
              <w:rPr>
                <w:rFonts w:ascii="Times New Roman" w:hAnsi="Times New Roman" w:cs="Times New Roman"/>
              </w:rPr>
            </w:pPr>
          </w:p>
        </w:tc>
        <w:tc>
          <w:tcPr>
            <w:tcW w:w="3628" w:type="dxa"/>
            <w:tcBorders>
              <w:top w:val="single" w:sz="4" w:space="0" w:color="auto"/>
              <w:bottom w:val="single" w:sz="4" w:space="0" w:color="auto"/>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Выдан паспорт</w:t>
            </w:r>
          </w:p>
          <w:p w:rsidR="009A635C" w:rsidRPr="009A635C" w:rsidRDefault="009A635C">
            <w:pPr>
              <w:pStyle w:val="ConsPlusNormal"/>
              <w:jc w:val="both"/>
              <w:rPr>
                <w:rFonts w:ascii="Times New Roman" w:hAnsi="Times New Roman" w:cs="Times New Roman"/>
              </w:rPr>
            </w:pPr>
            <w:r w:rsidRPr="009A635C">
              <w:rPr>
                <w:rFonts w:ascii="Times New Roman" w:hAnsi="Times New Roman" w:cs="Times New Roman"/>
              </w:rPr>
              <w:t>серия _______ N _______</w:t>
            </w:r>
          </w:p>
          <w:p w:rsidR="009A635C" w:rsidRPr="009A635C" w:rsidRDefault="009A635C">
            <w:pPr>
              <w:pStyle w:val="ConsPlusNormal"/>
              <w:jc w:val="both"/>
              <w:rPr>
                <w:rFonts w:ascii="Times New Roman" w:hAnsi="Times New Roman" w:cs="Times New Roman"/>
              </w:rPr>
            </w:pPr>
            <w:r w:rsidRPr="009A635C">
              <w:rPr>
                <w:rFonts w:ascii="Times New Roman" w:hAnsi="Times New Roman" w:cs="Times New Roman"/>
              </w:rPr>
              <w:t>от "__" _________ 20__ г.</w:t>
            </w:r>
          </w:p>
          <w:p w:rsidR="009A635C" w:rsidRPr="009A635C" w:rsidRDefault="009A635C">
            <w:pPr>
              <w:pStyle w:val="ConsPlusNormal"/>
              <w:rPr>
                <w:rFonts w:ascii="Times New Roman" w:hAnsi="Times New Roman" w:cs="Times New Roman"/>
              </w:rPr>
            </w:pPr>
            <w:r w:rsidRPr="009A635C">
              <w:rPr>
                <w:rFonts w:ascii="Times New Roman" w:hAnsi="Times New Roman" w:cs="Times New Roman"/>
              </w:rPr>
              <w:t>__________________________</w:t>
            </w:r>
          </w:p>
          <w:p w:rsidR="009A635C" w:rsidRPr="009A635C" w:rsidRDefault="009A635C">
            <w:pPr>
              <w:pStyle w:val="ConsPlusNormal"/>
              <w:rPr>
                <w:rFonts w:ascii="Times New Roman" w:hAnsi="Times New Roman" w:cs="Times New Roman"/>
              </w:rPr>
            </w:pPr>
            <w:r w:rsidRPr="009A635C">
              <w:rPr>
                <w:rFonts w:ascii="Times New Roman" w:hAnsi="Times New Roman" w:cs="Times New Roman"/>
              </w:rPr>
              <w:t>(орган, выдавший документ)</w:t>
            </w:r>
          </w:p>
          <w:p w:rsidR="009A635C" w:rsidRPr="009A635C" w:rsidRDefault="009A635C">
            <w:pPr>
              <w:pStyle w:val="ConsPlusNormal"/>
              <w:rPr>
                <w:rFonts w:ascii="Times New Roman" w:hAnsi="Times New Roman" w:cs="Times New Roman"/>
              </w:rPr>
            </w:pPr>
            <w:r w:rsidRPr="009A635C">
              <w:rPr>
                <w:rFonts w:ascii="Times New Roman" w:hAnsi="Times New Roman" w:cs="Times New Roman"/>
              </w:rPr>
              <w:t>подпись __________________</w:t>
            </w:r>
          </w:p>
        </w:tc>
        <w:tc>
          <w:tcPr>
            <w:tcW w:w="2665" w:type="dxa"/>
            <w:tcBorders>
              <w:top w:val="nil"/>
              <w:bottom w:val="nil"/>
              <w:right w:val="nil"/>
            </w:tcBorders>
          </w:tcPr>
          <w:p w:rsidR="009A635C" w:rsidRPr="009A635C" w:rsidRDefault="009A635C">
            <w:pPr>
              <w:pStyle w:val="ConsPlusNormal"/>
              <w:rPr>
                <w:rFonts w:ascii="Times New Roman" w:hAnsi="Times New Roman" w:cs="Times New Roman"/>
              </w:rPr>
            </w:pP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Размер штампа 60 мм x 30 мм</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15</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bookmarkStart w:id="68" w:name="P1918"/>
      <w:bookmarkEnd w:id="68"/>
      <w:r w:rsidRPr="009A635C">
        <w:rPr>
          <w:rFonts w:ascii="Times New Roman" w:hAnsi="Times New Roman" w:cs="Times New Roman"/>
        </w:rPr>
        <w:t>ШТАМП</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 ТОМ, ЧТО ОТМЕТКА О ВЫДАЧЕ ПАСПОРТА ВО ВНУТРЕННЕМ ПАСПОРТЕ</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НЕ ПРОИЗВЕДЕНА</w:t>
      </w:r>
    </w:p>
    <w:p w:rsidR="009A635C" w:rsidRPr="009A635C" w:rsidRDefault="009A635C">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6123"/>
        <w:gridCol w:w="1531"/>
      </w:tblGrid>
      <w:tr w:rsidR="009A635C" w:rsidRPr="009A635C">
        <w:tc>
          <w:tcPr>
            <w:tcW w:w="1417" w:type="dxa"/>
            <w:vMerge w:val="restart"/>
            <w:tcBorders>
              <w:top w:val="nil"/>
              <w:left w:val="nil"/>
              <w:bottom w:val="nil"/>
            </w:tcBorders>
          </w:tcPr>
          <w:p w:rsidR="009A635C" w:rsidRPr="009A635C" w:rsidRDefault="009A635C">
            <w:pPr>
              <w:pStyle w:val="ConsPlusNormal"/>
              <w:rPr>
                <w:rFonts w:ascii="Times New Roman" w:hAnsi="Times New Roman" w:cs="Times New Roman"/>
              </w:rPr>
            </w:pPr>
          </w:p>
        </w:tc>
        <w:tc>
          <w:tcPr>
            <w:tcW w:w="6123" w:type="dxa"/>
            <w:tcBorders>
              <w:top w:val="single" w:sz="4" w:space="0" w:color="auto"/>
              <w:bottom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ОТМЕТКА О ВЫДАЧЕ ПАСПОРТА</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ВО ВНУТРЕННЕМ ПАСПОРТЕ НЕ ПРОИЗВЕДЕНА</w:t>
            </w:r>
          </w:p>
        </w:tc>
        <w:tc>
          <w:tcPr>
            <w:tcW w:w="1531" w:type="dxa"/>
            <w:vMerge w:val="restart"/>
            <w:tcBorders>
              <w:top w:val="nil"/>
              <w:bottom w:val="nil"/>
              <w:right w:val="nil"/>
            </w:tcBorders>
          </w:tcPr>
          <w:p w:rsidR="009A635C" w:rsidRPr="009A635C" w:rsidRDefault="009A635C">
            <w:pPr>
              <w:pStyle w:val="ConsPlusNormal"/>
              <w:rPr>
                <w:rFonts w:ascii="Times New Roman" w:hAnsi="Times New Roman" w:cs="Times New Roman"/>
              </w:rPr>
            </w:pPr>
          </w:p>
        </w:tc>
      </w:tr>
      <w:tr w:rsidR="009A635C" w:rsidRPr="009A635C">
        <w:tc>
          <w:tcPr>
            <w:tcW w:w="1417" w:type="dxa"/>
            <w:vMerge/>
            <w:tcBorders>
              <w:top w:val="nil"/>
              <w:left w:val="nil"/>
              <w:bottom w:val="nil"/>
            </w:tcBorders>
          </w:tcPr>
          <w:p w:rsidR="009A635C" w:rsidRPr="009A635C" w:rsidRDefault="009A635C">
            <w:pPr>
              <w:rPr>
                <w:rFonts w:ascii="Times New Roman" w:hAnsi="Times New Roman" w:cs="Times New Roman"/>
              </w:rPr>
            </w:pPr>
          </w:p>
        </w:tc>
        <w:tc>
          <w:tcPr>
            <w:tcW w:w="6123" w:type="dxa"/>
            <w:tcBorders>
              <w:top w:val="nil"/>
              <w:bottom w:val="nil"/>
            </w:tcBorders>
          </w:tcPr>
          <w:p w:rsidR="009A635C" w:rsidRPr="009A635C" w:rsidRDefault="009A635C">
            <w:pPr>
              <w:pStyle w:val="ConsPlusNormal"/>
              <w:jc w:val="both"/>
              <w:rPr>
                <w:rFonts w:ascii="Times New Roman" w:hAnsi="Times New Roman" w:cs="Times New Roman"/>
              </w:rPr>
            </w:pPr>
            <w:r w:rsidRPr="009A635C">
              <w:rPr>
                <w:rFonts w:ascii="Times New Roman" w:hAnsi="Times New Roman" w:cs="Times New Roman"/>
              </w:rPr>
              <w:t>Подпись ____________________</w:t>
            </w:r>
          </w:p>
        </w:tc>
        <w:tc>
          <w:tcPr>
            <w:tcW w:w="1531" w:type="dxa"/>
            <w:vMerge/>
            <w:tcBorders>
              <w:top w:val="nil"/>
              <w:bottom w:val="nil"/>
              <w:right w:val="nil"/>
            </w:tcBorders>
          </w:tcPr>
          <w:p w:rsidR="009A635C" w:rsidRPr="009A635C" w:rsidRDefault="009A635C">
            <w:pPr>
              <w:rPr>
                <w:rFonts w:ascii="Times New Roman" w:hAnsi="Times New Roman" w:cs="Times New Roman"/>
              </w:rPr>
            </w:pPr>
          </w:p>
        </w:tc>
      </w:tr>
      <w:tr w:rsidR="009A635C" w:rsidRPr="009A635C">
        <w:tc>
          <w:tcPr>
            <w:tcW w:w="1417" w:type="dxa"/>
            <w:vMerge/>
            <w:tcBorders>
              <w:top w:val="nil"/>
              <w:left w:val="nil"/>
              <w:bottom w:val="nil"/>
            </w:tcBorders>
          </w:tcPr>
          <w:p w:rsidR="009A635C" w:rsidRPr="009A635C" w:rsidRDefault="009A635C">
            <w:pPr>
              <w:rPr>
                <w:rFonts w:ascii="Times New Roman" w:hAnsi="Times New Roman" w:cs="Times New Roman"/>
              </w:rPr>
            </w:pPr>
          </w:p>
        </w:tc>
        <w:tc>
          <w:tcPr>
            <w:tcW w:w="6123" w:type="dxa"/>
            <w:tcBorders>
              <w:top w:val="nil"/>
              <w:bottom w:val="single" w:sz="4" w:space="0" w:color="auto"/>
            </w:tcBorders>
          </w:tcPr>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М.П.</w:t>
            </w:r>
          </w:p>
        </w:tc>
        <w:tc>
          <w:tcPr>
            <w:tcW w:w="1531" w:type="dxa"/>
            <w:vMerge/>
            <w:tcBorders>
              <w:top w:val="nil"/>
              <w:bottom w:val="nil"/>
              <w:right w:val="nil"/>
            </w:tcBorders>
          </w:tcPr>
          <w:p w:rsidR="009A635C" w:rsidRPr="009A635C" w:rsidRDefault="009A635C">
            <w:pPr>
              <w:rPr>
                <w:rFonts w:ascii="Times New Roman" w:hAnsi="Times New Roman" w:cs="Times New Roman"/>
              </w:rPr>
            </w:pP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Размер штампа 60 мм x 30 мм</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16</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bookmarkStart w:id="69" w:name="P1950"/>
      <w:bookmarkEnd w:id="69"/>
      <w:r w:rsidRPr="009A635C">
        <w:rPr>
          <w:rFonts w:ascii="Times New Roman" w:hAnsi="Times New Roman" w:cs="Times New Roman"/>
        </w:rPr>
        <w:t>ШТАМП</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 ТОМ, ЧТО ОТМЕТКА О ВЫДАЧЕ ПАСПОРТА В СВИДЕТЕЛЬСТВЕ</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 РОЖДЕНИИ НЕ ПРОИЗВЕДЕНА</w:t>
      </w:r>
    </w:p>
    <w:p w:rsidR="009A635C" w:rsidRPr="009A635C" w:rsidRDefault="009A635C">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6293"/>
        <w:gridCol w:w="1417"/>
      </w:tblGrid>
      <w:tr w:rsidR="009A635C" w:rsidRPr="009A635C">
        <w:tc>
          <w:tcPr>
            <w:tcW w:w="1361" w:type="dxa"/>
            <w:vMerge w:val="restart"/>
            <w:tcBorders>
              <w:top w:val="nil"/>
              <w:left w:val="nil"/>
              <w:bottom w:val="nil"/>
            </w:tcBorders>
          </w:tcPr>
          <w:p w:rsidR="009A635C" w:rsidRPr="009A635C" w:rsidRDefault="009A635C">
            <w:pPr>
              <w:pStyle w:val="ConsPlusNormal"/>
              <w:rPr>
                <w:rFonts w:ascii="Times New Roman" w:hAnsi="Times New Roman" w:cs="Times New Roman"/>
              </w:rPr>
            </w:pPr>
          </w:p>
        </w:tc>
        <w:tc>
          <w:tcPr>
            <w:tcW w:w="6293" w:type="dxa"/>
            <w:tcBorders>
              <w:top w:val="single" w:sz="4" w:space="0" w:color="auto"/>
              <w:bottom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ОТМЕТКА О ВЫДАЧЕ ПАСПОРТА</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В СВИДЕТЕЛЬСТВЕ О РОЖДЕНИИ НЕ ПРОИЗВЕДЕНА</w:t>
            </w:r>
          </w:p>
        </w:tc>
        <w:tc>
          <w:tcPr>
            <w:tcW w:w="1417" w:type="dxa"/>
            <w:vMerge w:val="restart"/>
            <w:tcBorders>
              <w:top w:val="nil"/>
              <w:bottom w:val="nil"/>
              <w:right w:val="nil"/>
            </w:tcBorders>
          </w:tcPr>
          <w:p w:rsidR="009A635C" w:rsidRPr="009A635C" w:rsidRDefault="009A635C">
            <w:pPr>
              <w:pStyle w:val="ConsPlusNormal"/>
              <w:rPr>
                <w:rFonts w:ascii="Times New Roman" w:hAnsi="Times New Roman" w:cs="Times New Roman"/>
              </w:rPr>
            </w:pPr>
          </w:p>
        </w:tc>
      </w:tr>
      <w:tr w:rsidR="009A635C" w:rsidRPr="009A635C">
        <w:tc>
          <w:tcPr>
            <w:tcW w:w="1361" w:type="dxa"/>
            <w:vMerge/>
            <w:tcBorders>
              <w:top w:val="nil"/>
              <w:left w:val="nil"/>
              <w:bottom w:val="nil"/>
            </w:tcBorders>
          </w:tcPr>
          <w:p w:rsidR="009A635C" w:rsidRPr="009A635C" w:rsidRDefault="009A635C">
            <w:pPr>
              <w:rPr>
                <w:rFonts w:ascii="Times New Roman" w:hAnsi="Times New Roman" w:cs="Times New Roman"/>
              </w:rPr>
            </w:pPr>
          </w:p>
        </w:tc>
        <w:tc>
          <w:tcPr>
            <w:tcW w:w="6293" w:type="dxa"/>
            <w:tcBorders>
              <w:top w:val="nil"/>
              <w:bottom w:val="nil"/>
            </w:tcBorders>
          </w:tcPr>
          <w:p w:rsidR="009A635C" w:rsidRPr="009A635C" w:rsidRDefault="009A635C">
            <w:pPr>
              <w:pStyle w:val="ConsPlusNormal"/>
              <w:jc w:val="both"/>
              <w:rPr>
                <w:rFonts w:ascii="Times New Roman" w:hAnsi="Times New Roman" w:cs="Times New Roman"/>
              </w:rPr>
            </w:pPr>
            <w:r w:rsidRPr="009A635C">
              <w:rPr>
                <w:rFonts w:ascii="Times New Roman" w:hAnsi="Times New Roman" w:cs="Times New Roman"/>
              </w:rPr>
              <w:t>Подпись ____________________</w:t>
            </w:r>
          </w:p>
        </w:tc>
        <w:tc>
          <w:tcPr>
            <w:tcW w:w="1417" w:type="dxa"/>
            <w:vMerge/>
            <w:tcBorders>
              <w:top w:val="nil"/>
              <w:bottom w:val="nil"/>
              <w:right w:val="nil"/>
            </w:tcBorders>
          </w:tcPr>
          <w:p w:rsidR="009A635C" w:rsidRPr="009A635C" w:rsidRDefault="009A635C">
            <w:pPr>
              <w:rPr>
                <w:rFonts w:ascii="Times New Roman" w:hAnsi="Times New Roman" w:cs="Times New Roman"/>
              </w:rPr>
            </w:pPr>
          </w:p>
        </w:tc>
      </w:tr>
      <w:tr w:rsidR="009A635C" w:rsidRPr="009A635C">
        <w:tc>
          <w:tcPr>
            <w:tcW w:w="1361" w:type="dxa"/>
            <w:vMerge/>
            <w:tcBorders>
              <w:top w:val="nil"/>
              <w:left w:val="nil"/>
              <w:bottom w:val="nil"/>
            </w:tcBorders>
          </w:tcPr>
          <w:p w:rsidR="009A635C" w:rsidRPr="009A635C" w:rsidRDefault="009A635C">
            <w:pPr>
              <w:rPr>
                <w:rFonts w:ascii="Times New Roman" w:hAnsi="Times New Roman" w:cs="Times New Roman"/>
              </w:rPr>
            </w:pPr>
          </w:p>
        </w:tc>
        <w:tc>
          <w:tcPr>
            <w:tcW w:w="6293" w:type="dxa"/>
            <w:tcBorders>
              <w:top w:val="nil"/>
              <w:bottom w:val="single" w:sz="4" w:space="0" w:color="auto"/>
            </w:tcBorders>
          </w:tcPr>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М.П.</w:t>
            </w:r>
          </w:p>
        </w:tc>
        <w:tc>
          <w:tcPr>
            <w:tcW w:w="1417" w:type="dxa"/>
            <w:vMerge/>
            <w:tcBorders>
              <w:top w:val="nil"/>
              <w:bottom w:val="nil"/>
              <w:right w:val="nil"/>
            </w:tcBorders>
          </w:tcPr>
          <w:p w:rsidR="009A635C" w:rsidRPr="009A635C" w:rsidRDefault="009A635C">
            <w:pPr>
              <w:rPr>
                <w:rFonts w:ascii="Times New Roman" w:hAnsi="Times New Roman" w:cs="Times New Roman"/>
              </w:rPr>
            </w:pP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Размер штампа 60 мм x 30 мм</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17</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bookmarkStart w:id="70" w:name="P1982"/>
      <w:bookmarkEnd w:id="70"/>
      <w:r w:rsidRPr="009A635C">
        <w:rPr>
          <w:rFonts w:ascii="Times New Roman" w:hAnsi="Times New Roman" w:cs="Times New Roman"/>
        </w:rPr>
        <w:t>ШТАМП</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 ПОСТАНОВКЕ НА УЧЕТ В ЗАГРАНУЧРЕЖДЕНИИ ГРАЖДАНИНА</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РОССИЙСКОЙ ФЕДЕРАЦИИ В ВОЗРАСТЕ ДО 18 ЛЕТ, УСЫНОВЛЕННОГО</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ИНОСТРАННЫМИ ГРАЖДАНАМИ ИЛИ ЛИЦАМИ БЕЗ ГРАЖДАНСТВА</w:t>
      </w:r>
    </w:p>
    <w:p w:rsidR="009A635C" w:rsidRPr="009A635C" w:rsidRDefault="009A635C">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422"/>
        <w:gridCol w:w="2381"/>
      </w:tblGrid>
      <w:tr w:rsidR="009A635C" w:rsidRPr="009A635C">
        <w:tc>
          <w:tcPr>
            <w:tcW w:w="2268" w:type="dxa"/>
            <w:vMerge w:val="restart"/>
            <w:tcBorders>
              <w:top w:val="nil"/>
              <w:left w:val="nil"/>
              <w:bottom w:val="nil"/>
            </w:tcBorders>
          </w:tcPr>
          <w:p w:rsidR="009A635C" w:rsidRPr="009A635C" w:rsidRDefault="009A635C">
            <w:pPr>
              <w:pStyle w:val="ConsPlusNormal"/>
              <w:rPr>
                <w:rFonts w:ascii="Times New Roman" w:hAnsi="Times New Roman" w:cs="Times New Roman"/>
              </w:rPr>
            </w:pPr>
          </w:p>
        </w:tc>
        <w:tc>
          <w:tcPr>
            <w:tcW w:w="4422" w:type="dxa"/>
            <w:tcBorders>
              <w:top w:val="single" w:sz="4" w:space="0" w:color="auto"/>
              <w:bottom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ПОСТАВЛЕН НА УЧЕТ</w:t>
            </w:r>
          </w:p>
        </w:tc>
        <w:tc>
          <w:tcPr>
            <w:tcW w:w="2381" w:type="dxa"/>
            <w:vMerge w:val="restart"/>
            <w:tcBorders>
              <w:top w:val="nil"/>
              <w:bottom w:val="nil"/>
              <w:right w:val="nil"/>
            </w:tcBorders>
          </w:tcPr>
          <w:p w:rsidR="009A635C" w:rsidRPr="009A635C" w:rsidRDefault="009A635C">
            <w:pPr>
              <w:pStyle w:val="ConsPlusNormal"/>
              <w:rPr>
                <w:rFonts w:ascii="Times New Roman" w:hAnsi="Times New Roman" w:cs="Times New Roman"/>
              </w:rPr>
            </w:pPr>
          </w:p>
        </w:tc>
      </w:tr>
      <w:tr w:rsidR="009A635C" w:rsidRPr="009A635C">
        <w:tc>
          <w:tcPr>
            <w:tcW w:w="2268" w:type="dxa"/>
            <w:vMerge/>
            <w:tcBorders>
              <w:top w:val="nil"/>
              <w:left w:val="nil"/>
              <w:bottom w:val="nil"/>
            </w:tcBorders>
          </w:tcPr>
          <w:p w:rsidR="009A635C" w:rsidRPr="009A635C" w:rsidRDefault="009A635C">
            <w:pPr>
              <w:rPr>
                <w:rFonts w:ascii="Times New Roman" w:hAnsi="Times New Roman" w:cs="Times New Roman"/>
              </w:rPr>
            </w:pPr>
          </w:p>
        </w:tc>
        <w:tc>
          <w:tcPr>
            <w:tcW w:w="4422" w:type="dxa"/>
            <w:tcBorders>
              <w:top w:val="nil"/>
              <w:bottom w:val="nil"/>
            </w:tcBorders>
          </w:tcPr>
          <w:p w:rsidR="009A635C" w:rsidRPr="009A635C" w:rsidRDefault="009A635C">
            <w:pPr>
              <w:pStyle w:val="ConsPlusNormal"/>
              <w:rPr>
                <w:rFonts w:ascii="Times New Roman" w:hAnsi="Times New Roman" w:cs="Times New Roman"/>
              </w:rPr>
            </w:pPr>
            <w:r w:rsidRPr="009A635C">
              <w:rPr>
                <w:rFonts w:ascii="Times New Roman" w:hAnsi="Times New Roman" w:cs="Times New Roman"/>
              </w:rPr>
              <w:t>в _______________________________</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_________________________________</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(наименование загранучреждения)</w:t>
            </w:r>
          </w:p>
        </w:tc>
        <w:tc>
          <w:tcPr>
            <w:tcW w:w="2381" w:type="dxa"/>
            <w:vMerge/>
            <w:tcBorders>
              <w:top w:val="nil"/>
              <w:bottom w:val="nil"/>
              <w:right w:val="nil"/>
            </w:tcBorders>
          </w:tcPr>
          <w:p w:rsidR="009A635C" w:rsidRPr="009A635C" w:rsidRDefault="009A635C">
            <w:pPr>
              <w:rPr>
                <w:rFonts w:ascii="Times New Roman" w:hAnsi="Times New Roman" w:cs="Times New Roman"/>
              </w:rPr>
            </w:pPr>
          </w:p>
        </w:tc>
      </w:tr>
      <w:tr w:rsidR="009A635C" w:rsidRPr="009A635C">
        <w:tc>
          <w:tcPr>
            <w:tcW w:w="2268" w:type="dxa"/>
            <w:vMerge/>
            <w:tcBorders>
              <w:top w:val="nil"/>
              <w:left w:val="nil"/>
              <w:bottom w:val="nil"/>
            </w:tcBorders>
          </w:tcPr>
          <w:p w:rsidR="009A635C" w:rsidRPr="009A635C" w:rsidRDefault="009A635C">
            <w:pPr>
              <w:rPr>
                <w:rFonts w:ascii="Times New Roman" w:hAnsi="Times New Roman" w:cs="Times New Roman"/>
              </w:rPr>
            </w:pPr>
          </w:p>
        </w:tc>
        <w:tc>
          <w:tcPr>
            <w:tcW w:w="4422" w:type="dxa"/>
            <w:tcBorders>
              <w:top w:val="nil"/>
              <w:bottom w:val="single" w:sz="4" w:space="0" w:color="auto"/>
            </w:tcBorders>
          </w:tcPr>
          <w:p w:rsidR="009A635C" w:rsidRPr="009A635C" w:rsidRDefault="009A635C">
            <w:pPr>
              <w:pStyle w:val="ConsPlusNormal"/>
              <w:rPr>
                <w:rFonts w:ascii="Times New Roman" w:hAnsi="Times New Roman" w:cs="Times New Roman"/>
              </w:rPr>
            </w:pPr>
            <w:r w:rsidRPr="009A635C">
              <w:rPr>
                <w:rFonts w:ascii="Times New Roman" w:hAnsi="Times New Roman" w:cs="Times New Roman"/>
              </w:rPr>
              <w:t>Подпись ____________________</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М.П.</w:t>
            </w:r>
          </w:p>
        </w:tc>
        <w:tc>
          <w:tcPr>
            <w:tcW w:w="2381" w:type="dxa"/>
            <w:vMerge/>
            <w:tcBorders>
              <w:top w:val="nil"/>
              <w:bottom w:val="nil"/>
              <w:right w:val="nil"/>
            </w:tcBorders>
          </w:tcPr>
          <w:p w:rsidR="009A635C" w:rsidRPr="009A635C" w:rsidRDefault="009A635C">
            <w:pPr>
              <w:rPr>
                <w:rFonts w:ascii="Times New Roman" w:hAnsi="Times New Roman" w:cs="Times New Roman"/>
              </w:rPr>
            </w:pP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Размер штампа 60 мм x 30 мм</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18</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bookmarkStart w:id="71" w:name="P2017"/>
      <w:bookmarkEnd w:id="71"/>
      <w:r w:rsidRPr="009A635C">
        <w:rPr>
          <w:rFonts w:ascii="Times New Roman" w:hAnsi="Times New Roman" w:cs="Times New Roman"/>
        </w:rPr>
        <w:t>ШТАМП</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 ТОМ, ЧТО ОТМЕТКА О ВЫДАЧЕ ПАСПОРТА ВО ВНУТРЕННЕМ</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ПАСПОРТЕ ПРОИЗВЕДЕНА</w:t>
      </w:r>
    </w:p>
    <w:p w:rsidR="009A635C" w:rsidRPr="009A635C" w:rsidRDefault="009A635C">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123"/>
        <w:gridCol w:w="1474"/>
      </w:tblGrid>
      <w:tr w:rsidR="009A635C" w:rsidRPr="009A635C">
        <w:tc>
          <w:tcPr>
            <w:tcW w:w="1474" w:type="dxa"/>
            <w:tcBorders>
              <w:top w:val="nil"/>
              <w:left w:val="nil"/>
              <w:bottom w:val="nil"/>
            </w:tcBorders>
          </w:tcPr>
          <w:p w:rsidR="009A635C" w:rsidRPr="009A635C" w:rsidRDefault="009A635C">
            <w:pPr>
              <w:pStyle w:val="ConsPlusNormal"/>
              <w:rPr>
                <w:rFonts w:ascii="Times New Roman" w:hAnsi="Times New Roman" w:cs="Times New Roman"/>
              </w:rPr>
            </w:pPr>
          </w:p>
        </w:tc>
        <w:tc>
          <w:tcPr>
            <w:tcW w:w="6123" w:type="dxa"/>
            <w:tcBorders>
              <w:top w:val="single" w:sz="4" w:space="0" w:color="auto"/>
              <w:bottom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ОТМЕТКА О ВЫДАЧЕ ПАСПОРТА</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ВО ВНУТРЕННЕМ ПАСПОРТЕ ПРОИЗВЕДЕНА</w:t>
            </w:r>
          </w:p>
        </w:tc>
        <w:tc>
          <w:tcPr>
            <w:tcW w:w="1474" w:type="dxa"/>
            <w:tcBorders>
              <w:top w:val="nil"/>
              <w:bottom w:val="nil"/>
              <w:right w:val="nil"/>
            </w:tcBorders>
          </w:tcPr>
          <w:p w:rsidR="009A635C" w:rsidRPr="009A635C" w:rsidRDefault="009A635C">
            <w:pPr>
              <w:pStyle w:val="ConsPlusNormal"/>
              <w:rPr>
                <w:rFonts w:ascii="Times New Roman" w:hAnsi="Times New Roman" w:cs="Times New Roman"/>
              </w:rPr>
            </w:pPr>
          </w:p>
        </w:tc>
      </w:tr>
      <w:tr w:rsidR="009A635C" w:rsidRPr="009A635C">
        <w:tc>
          <w:tcPr>
            <w:tcW w:w="1474" w:type="dxa"/>
            <w:tcBorders>
              <w:top w:val="nil"/>
              <w:left w:val="nil"/>
              <w:bottom w:val="nil"/>
            </w:tcBorders>
          </w:tcPr>
          <w:p w:rsidR="009A635C" w:rsidRPr="009A635C" w:rsidRDefault="009A635C">
            <w:pPr>
              <w:pStyle w:val="ConsPlusNormal"/>
              <w:rPr>
                <w:rFonts w:ascii="Times New Roman" w:hAnsi="Times New Roman" w:cs="Times New Roman"/>
              </w:rPr>
            </w:pPr>
          </w:p>
        </w:tc>
        <w:tc>
          <w:tcPr>
            <w:tcW w:w="6123" w:type="dxa"/>
            <w:tcBorders>
              <w:top w:val="nil"/>
              <w:bottom w:val="nil"/>
            </w:tcBorders>
          </w:tcPr>
          <w:p w:rsidR="009A635C" w:rsidRPr="009A635C" w:rsidRDefault="009A635C">
            <w:pPr>
              <w:pStyle w:val="ConsPlusNormal"/>
              <w:rPr>
                <w:rFonts w:ascii="Times New Roman" w:hAnsi="Times New Roman" w:cs="Times New Roman"/>
              </w:rPr>
            </w:pPr>
            <w:r w:rsidRPr="009A635C">
              <w:rPr>
                <w:rFonts w:ascii="Times New Roman" w:hAnsi="Times New Roman" w:cs="Times New Roman"/>
              </w:rPr>
              <w:t>Подпись __________________________</w:t>
            </w:r>
          </w:p>
        </w:tc>
        <w:tc>
          <w:tcPr>
            <w:tcW w:w="1474" w:type="dxa"/>
            <w:tcBorders>
              <w:top w:val="nil"/>
              <w:bottom w:val="nil"/>
              <w:right w:val="nil"/>
            </w:tcBorders>
          </w:tcPr>
          <w:p w:rsidR="009A635C" w:rsidRPr="009A635C" w:rsidRDefault="009A635C">
            <w:pPr>
              <w:pStyle w:val="ConsPlusNormal"/>
              <w:rPr>
                <w:rFonts w:ascii="Times New Roman" w:hAnsi="Times New Roman" w:cs="Times New Roman"/>
              </w:rPr>
            </w:pPr>
          </w:p>
        </w:tc>
      </w:tr>
      <w:tr w:rsidR="009A635C" w:rsidRPr="009A635C">
        <w:tc>
          <w:tcPr>
            <w:tcW w:w="1474" w:type="dxa"/>
            <w:tcBorders>
              <w:top w:val="nil"/>
              <w:left w:val="nil"/>
              <w:bottom w:val="nil"/>
            </w:tcBorders>
          </w:tcPr>
          <w:p w:rsidR="009A635C" w:rsidRPr="009A635C" w:rsidRDefault="009A635C">
            <w:pPr>
              <w:pStyle w:val="ConsPlusNormal"/>
              <w:rPr>
                <w:rFonts w:ascii="Times New Roman" w:hAnsi="Times New Roman" w:cs="Times New Roman"/>
              </w:rPr>
            </w:pPr>
          </w:p>
        </w:tc>
        <w:tc>
          <w:tcPr>
            <w:tcW w:w="6123" w:type="dxa"/>
            <w:tcBorders>
              <w:top w:val="nil"/>
              <w:bottom w:val="single" w:sz="4" w:space="0" w:color="auto"/>
            </w:tcBorders>
          </w:tcPr>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М.П.</w:t>
            </w:r>
          </w:p>
        </w:tc>
        <w:tc>
          <w:tcPr>
            <w:tcW w:w="1474" w:type="dxa"/>
            <w:tcBorders>
              <w:top w:val="nil"/>
              <w:bottom w:val="nil"/>
              <w:right w:val="nil"/>
            </w:tcBorders>
          </w:tcPr>
          <w:p w:rsidR="009A635C" w:rsidRPr="009A635C" w:rsidRDefault="009A635C">
            <w:pPr>
              <w:pStyle w:val="ConsPlusNormal"/>
              <w:rPr>
                <w:rFonts w:ascii="Times New Roman" w:hAnsi="Times New Roman" w:cs="Times New Roman"/>
              </w:rPr>
            </w:pP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Размер штампа 60 мм x 30 мм</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19</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bookmarkStart w:id="72" w:name="P2053"/>
      <w:bookmarkEnd w:id="72"/>
      <w:r w:rsidRPr="009A635C">
        <w:rPr>
          <w:rFonts w:ascii="Times New Roman" w:hAnsi="Times New Roman" w:cs="Times New Roman"/>
        </w:rPr>
        <w:t>ШТАМП</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 ТОМ, ЧТО ОТМЕТКА О ВЫДАЧЕ ПАСПОРТА</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В СВИДЕТЕЛЬСТВЕ О РОЖДЕНИИ ПРОИЗВЕДЕНА</w:t>
      </w:r>
    </w:p>
    <w:p w:rsidR="009A635C" w:rsidRPr="009A635C" w:rsidRDefault="009A635C">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123"/>
        <w:gridCol w:w="1474"/>
      </w:tblGrid>
      <w:tr w:rsidR="009A635C" w:rsidRPr="009A635C">
        <w:tc>
          <w:tcPr>
            <w:tcW w:w="1474" w:type="dxa"/>
            <w:tcBorders>
              <w:top w:val="nil"/>
              <w:left w:val="nil"/>
              <w:bottom w:val="nil"/>
            </w:tcBorders>
          </w:tcPr>
          <w:p w:rsidR="009A635C" w:rsidRPr="009A635C" w:rsidRDefault="009A635C">
            <w:pPr>
              <w:pStyle w:val="ConsPlusNormal"/>
              <w:rPr>
                <w:rFonts w:ascii="Times New Roman" w:hAnsi="Times New Roman" w:cs="Times New Roman"/>
              </w:rPr>
            </w:pPr>
          </w:p>
        </w:tc>
        <w:tc>
          <w:tcPr>
            <w:tcW w:w="6123" w:type="dxa"/>
            <w:tcBorders>
              <w:top w:val="single" w:sz="4" w:space="0" w:color="auto"/>
              <w:bottom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ОТМЕТКА О ВЫДАЧЕ ПАСПОРТА</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В СВИДЕТЕЛЬСТВЕ О РОЖДЕНИИ ПРОИЗВЕДЕНА</w:t>
            </w:r>
          </w:p>
        </w:tc>
        <w:tc>
          <w:tcPr>
            <w:tcW w:w="1474" w:type="dxa"/>
            <w:tcBorders>
              <w:top w:val="nil"/>
              <w:bottom w:val="nil"/>
              <w:right w:val="nil"/>
            </w:tcBorders>
          </w:tcPr>
          <w:p w:rsidR="009A635C" w:rsidRPr="009A635C" w:rsidRDefault="009A635C">
            <w:pPr>
              <w:pStyle w:val="ConsPlusNormal"/>
              <w:rPr>
                <w:rFonts w:ascii="Times New Roman" w:hAnsi="Times New Roman" w:cs="Times New Roman"/>
              </w:rPr>
            </w:pPr>
          </w:p>
        </w:tc>
      </w:tr>
      <w:tr w:rsidR="009A635C" w:rsidRPr="009A635C">
        <w:tc>
          <w:tcPr>
            <w:tcW w:w="1474" w:type="dxa"/>
            <w:tcBorders>
              <w:top w:val="nil"/>
              <w:left w:val="nil"/>
              <w:bottom w:val="nil"/>
            </w:tcBorders>
          </w:tcPr>
          <w:p w:rsidR="009A635C" w:rsidRPr="009A635C" w:rsidRDefault="009A635C">
            <w:pPr>
              <w:pStyle w:val="ConsPlusNormal"/>
              <w:rPr>
                <w:rFonts w:ascii="Times New Roman" w:hAnsi="Times New Roman" w:cs="Times New Roman"/>
              </w:rPr>
            </w:pPr>
          </w:p>
        </w:tc>
        <w:tc>
          <w:tcPr>
            <w:tcW w:w="6123" w:type="dxa"/>
            <w:tcBorders>
              <w:top w:val="nil"/>
              <w:bottom w:val="nil"/>
            </w:tcBorders>
          </w:tcPr>
          <w:p w:rsidR="009A635C" w:rsidRPr="009A635C" w:rsidRDefault="009A635C">
            <w:pPr>
              <w:pStyle w:val="ConsPlusNormal"/>
              <w:rPr>
                <w:rFonts w:ascii="Times New Roman" w:hAnsi="Times New Roman" w:cs="Times New Roman"/>
              </w:rPr>
            </w:pPr>
            <w:r w:rsidRPr="009A635C">
              <w:rPr>
                <w:rFonts w:ascii="Times New Roman" w:hAnsi="Times New Roman" w:cs="Times New Roman"/>
              </w:rPr>
              <w:t>Подпись __________________________</w:t>
            </w:r>
          </w:p>
        </w:tc>
        <w:tc>
          <w:tcPr>
            <w:tcW w:w="1474" w:type="dxa"/>
            <w:tcBorders>
              <w:top w:val="nil"/>
              <w:bottom w:val="nil"/>
              <w:right w:val="nil"/>
            </w:tcBorders>
          </w:tcPr>
          <w:p w:rsidR="009A635C" w:rsidRPr="009A635C" w:rsidRDefault="009A635C">
            <w:pPr>
              <w:pStyle w:val="ConsPlusNormal"/>
              <w:rPr>
                <w:rFonts w:ascii="Times New Roman" w:hAnsi="Times New Roman" w:cs="Times New Roman"/>
              </w:rPr>
            </w:pPr>
          </w:p>
        </w:tc>
      </w:tr>
      <w:tr w:rsidR="009A635C" w:rsidRPr="009A635C">
        <w:tc>
          <w:tcPr>
            <w:tcW w:w="1474" w:type="dxa"/>
            <w:tcBorders>
              <w:top w:val="nil"/>
              <w:left w:val="nil"/>
              <w:bottom w:val="nil"/>
            </w:tcBorders>
          </w:tcPr>
          <w:p w:rsidR="009A635C" w:rsidRPr="009A635C" w:rsidRDefault="009A635C">
            <w:pPr>
              <w:pStyle w:val="ConsPlusNormal"/>
              <w:rPr>
                <w:rFonts w:ascii="Times New Roman" w:hAnsi="Times New Roman" w:cs="Times New Roman"/>
              </w:rPr>
            </w:pPr>
          </w:p>
        </w:tc>
        <w:tc>
          <w:tcPr>
            <w:tcW w:w="6123" w:type="dxa"/>
            <w:tcBorders>
              <w:top w:val="nil"/>
              <w:bottom w:val="single" w:sz="4" w:space="0" w:color="auto"/>
            </w:tcBorders>
          </w:tcPr>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М.П.</w:t>
            </w:r>
          </w:p>
        </w:tc>
        <w:tc>
          <w:tcPr>
            <w:tcW w:w="1474" w:type="dxa"/>
            <w:tcBorders>
              <w:top w:val="nil"/>
              <w:bottom w:val="nil"/>
              <w:right w:val="nil"/>
            </w:tcBorders>
          </w:tcPr>
          <w:p w:rsidR="009A635C" w:rsidRPr="009A635C" w:rsidRDefault="009A635C">
            <w:pPr>
              <w:pStyle w:val="ConsPlusNormal"/>
              <w:rPr>
                <w:rFonts w:ascii="Times New Roman" w:hAnsi="Times New Roman" w:cs="Times New Roman"/>
              </w:rPr>
            </w:pP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Размер штампа 60 мм x 30 мм</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20</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bookmarkStart w:id="73" w:name="P2089"/>
      <w:bookmarkEnd w:id="73"/>
      <w:r w:rsidRPr="009A635C">
        <w:rPr>
          <w:rFonts w:ascii="Times New Roman" w:hAnsi="Times New Roman" w:cs="Times New Roman"/>
        </w:rPr>
        <w:t>ШТАМП</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О НАПРАВЛЕНИИ ПАСПОРТА ДИПЛОМАТИЧЕСКОЙ ПОЧТОЙ</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РОССИЙСКОЙ ФЕДЕРАЦИИ</w:t>
      </w:r>
    </w:p>
    <w:p w:rsidR="009A635C" w:rsidRPr="009A635C" w:rsidRDefault="009A635C">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123"/>
        <w:gridCol w:w="1474"/>
      </w:tblGrid>
      <w:tr w:rsidR="009A635C" w:rsidRPr="009A635C">
        <w:tc>
          <w:tcPr>
            <w:tcW w:w="1474" w:type="dxa"/>
            <w:vMerge w:val="restart"/>
            <w:tcBorders>
              <w:top w:val="nil"/>
              <w:left w:val="nil"/>
              <w:bottom w:val="nil"/>
            </w:tcBorders>
          </w:tcPr>
          <w:p w:rsidR="009A635C" w:rsidRPr="009A635C" w:rsidRDefault="009A635C">
            <w:pPr>
              <w:pStyle w:val="ConsPlusNormal"/>
              <w:rPr>
                <w:rFonts w:ascii="Times New Roman" w:hAnsi="Times New Roman" w:cs="Times New Roman"/>
              </w:rPr>
            </w:pPr>
          </w:p>
        </w:tc>
        <w:tc>
          <w:tcPr>
            <w:tcW w:w="6123" w:type="dxa"/>
            <w:tcBorders>
              <w:top w:val="single" w:sz="4" w:space="0" w:color="auto"/>
              <w:bottom w:val="nil"/>
            </w:tcBorders>
          </w:tcPr>
          <w:p w:rsidR="009A635C" w:rsidRPr="009A635C" w:rsidRDefault="009A635C">
            <w:pPr>
              <w:pStyle w:val="ConsPlusNormal"/>
              <w:rPr>
                <w:rFonts w:ascii="Times New Roman" w:hAnsi="Times New Roman" w:cs="Times New Roman"/>
              </w:rPr>
            </w:pPr>
          </w:p>
        </w:tc>
        <w:tc>
          <w:tcPr>
            <w:tcW w:w="1474" w:type="dxa"/>
            <w:vMerge w:val="restart"/>
            <w:tcBorders>
              <w:top w:val="nil"/>
              <w:bottom w:val="nil"/>
              <w:right w:val="nil"/>
            </w:tcBorders>
          </w:tcPr>
          <w:p w:rsidR="009A635C" w:rsidRPr="009A635C" w:rsidRDefault="009A635C">
            <w:pPr>
              <w:pStyle w:val="ConsPlusNormal"/>
              <w:rPr>
                <w:rFonts w:ascii="Times New Roman" w:hAnsi="Times New Roman" w:cs="Times New Roman"/>
              </w:rPr>
            </w:pPr>
          </w:p>
        </w:tc>
      </w:tr>
      <w:tr w:rsidR="009A635C" w:rsidRPr="009A635C">
        <w:tc>
          <w:tcPr>
            <w:tcW w:w="1474" w:type="dxa"/>
            <w:vMerge/>
            <w:tcBorders>
              <w:top w:val="nil"/>
              <w:left w:val="nil"/>
              <w:bottom w:val="nil"/>
            </w:tcBorders>
          </w:tcPr>
          <w:p w:rsidR="009A635C" w:rsidRPr="009A635C" w:rsidRDefault="009A635C">
            <w:pPr>
              <w:rPr>
                <w:rFonts w:ascii="Times New Roman" w:hAnsi="Times New Roman" w:cs="Times New Roman"/>
              </w:rPr>
            </w:pPr>
          </w:p>
        </w:tc>
        <w:tc>
          <w:tcPr>
            <w:tcW w:w="6123" w:type="dxa"/>
            <w:tcBorders>
              <w:top w:val="nil"/>
              <w:bottom w:val="nil"/>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Паспорт направлен</w:t>
            </w:r>
          </w:p>
        </w:tc>
        <w:tc>
          <w:tcPr>
            <w:tcW w:w="1474" w:type="dxa"/>
            <w:vMerge/>
            <w:tcBorders>
              <w:top w:val="nil"/>
              <w:bottom w:val="nil"/>
              <w:right w:val="nil"/>
            </w:tcBorders>
          </w:tcPr>
          <w:p w:rsidR="009A635C" w:rsidRPr="009A635C" w:rsidRDefault="009A635C">
            <w:pPr>
              <w:rPr>
                <w:rFonts w:ascii="Times New Roman" w:hAnsi="Times New Roman" w:cs="Times New Roman"/>
              </w:rPr>
            </w:pPr>
          </w:p>
        </w:tc>
      </w:tr>
      <w:tr w:rsidR="009A635C" w:rsidRPr="009A635C">
        <w:tc>
          <w:tcPr>
            <w:tcW w:w="1474" w:type="dxa"/>
            <w:vMerge/>
            <w:tcBorders>
              <w:top w:val="nil"/>
              <w:left w:val="nil"/>
              <w:bottom w:val="nil"/>
            </w:tcBorders>
          </w:tcPr>
          <w:p w:rsidR="009A635C" w:rsidRPr="009A635C" w:rsidRDefault="009A635C">
            <w:pPr>
              <w:rPr>
                <w:rFonts w:ascii="Times New Roman" w:hAnsi="Times New Roman" w:cs="Times New Roman"/>
              </w:rPr>
            </w:pPr>
          </w:p>
        </w:tc>
        <w:tc>
          <w:tcPr>
            <w:tcW w:w="6123" w:type="dxa"/>
            <w:tcBorders>
              <w:top w:val="nil"/>
              <w:bottom w:val="single" w:sz="4" w:space="0" w:color="auto"/>
            </w:tcBorders>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диппочтой</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М.П.</w:t>
            </w:r>
          </w:p>
        </w:tc>
        <w:tc>
          <w:tcPr>
            <w:tcW w:w="1474" w:type="dxa"/>
            <w:vMerge/>
            <w:tcBorders>
              <w:top w:val="nil"/>
              <w:bottom w:val="nil"/>
              <w:right w:val="nil"/>
            </w:tcBorders>
          </w:tcPr>
          <w:p w:rsidR="009A635C" w:rsidRPr="009A635C" w:rsidRDefault="009A635C">
            <w:pPr>
              <w:rPr>
                <w:rFonts w:ascii="Times New Roman" w:hAnsi="Times New Roman" w:cs="Times New Roman"/>
              </w:rPr>
            </w:pP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Размер штампа 55 мм x 25 мм</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21</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center"/>
        <w:rPr>
          <w:rFonts w:ascii="Times New Roman" w:hAnsi="Times New Roman" w:cs="Times New Roman"/>
        </w:rPr>
      </w:pPr>
      <w:bookmarkStart w:id="74" w:name="P2121"/>
      <w:bookmarkEnd w:id="74"/>
      <w:r w:rsidRPr="009A635C">
        <w:rPr>
          <w:rFonts w:ascii="Times New Roman" w:hAnsi="Times New Roman" w:cs="Times New Roman"/>
        </w:rPr>
        <w:t>ЖУРНАЛ</w:t>
      </w:r>
    </w:p>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учета выданных паспортов</w:t>
      </w:r>
    </w:p>
    <w:p w:rsidR="009A635C" w:rsidRPr="009A635C" w:rsidRDefault="009A63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2721"/>
        <w:gridCol w:w="1474"/>
        <w:gridCol w:w="1701"/>
        <w:gridCol w:w="1361"/>
      </w:tblGrid>
      <w:tr w:rsidR="009A635C" w:rsidRPr="009A635C">
        <w:tc>
          <w:tcPr>
            <w:tcW w:w="510"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N п/п</w:t>
            </w:r>
          </w:p>
        </w:tc>
        <w:tc>
          <w:tcPr>
            <w:tcW w:w="130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Серия и номер паспорта</w:t>
            </w:r>
          </w:p>
        </w:tc>
        <w:tc>
          <w:tcPr>
            <w:tcW w:w="272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Ф.И.О. гражданина</w:t>
            </w:r>
          </w:p>
        </w:tc>
        <w:tc>
          <w:tcPr>
            <w:tcW w:w="1474"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Дата рождения гражданина</w:t>
            </w:r>
          </w:p>
        </w:tc>
        <w:tc>
          <w:tcPr>
            <w:tcW w:w="170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Дата получения паспорта</w:t>
            </w:r>
          </w:p>
        </w:tc>
        <w:tc>
          <w:tcPr>
            <w:tcW w:w="1361" w:type="dxa"/>
          </w:tcPr>
          <w:p w:rsidR="009A635C" w:rsidRPr="009A635C" w:rsidRDefault="009A635C">
            <w:pPr>
              <w:pStyle w:val="ConsPlusNormal"/>
              <w:jc w:val="center"/>
              <w:rPr>
                <w:rFonts w:ascii="Times New Roman" w:hAnsi="Times New Roman" w:cs="Times New Roman"/>
              </w:rPr>
            </w:pPr>
            <w:r w:rsidRPr="009A635C">
              <w:rPr>
                <w:rFonts w:ascii="Times New Roman" w:hAnsi="Times New Roman" w:cs="Times New Roman"/>
              </w:rPr>
              <w:t>Примечание</w:t>
            </w:r>
          </w:p>
        </w:tc>
      </w:tr>
      <w:tr w:rsidR="009A635C" w:rsidRPr="009A635C">
        <w:tc>
          <w:tcPr>
            <w:tcW w:w="510" w:type="dxa"/>
          </w:tcPr>
          <w:p w:rsidR="009A635C" w:rsidRPr="009A635C" w:rsidRDefault="009A635C">
            <w:pPr>
              <w:pStyle w:val="ConsPlusNormal"/>
              <w:rPr>
                <w:rFonts w:ascii="Times New Roman" w:hAnsi="Times New Roman" w:cs="Times New Roman"/>
              </w:rPr>
            </w:pPr>
          </w:p>
        </w:tc>
        <w:tc>
          <w:tcPr>
            <w:tcW w:w="1304" w:type="dxa"/>
          </w:tcPr>
          <w:p w:rsidR="009A635C" w:rsidRPr="009A635C" w:rsidRDefault="009A635C">
            <w:pPr>
              <w:pStyle w:val="ConsPlusNormal"/>
              <w:rPr>
                <w:rFonts w:ascii="Times New Roman" w:hAnsi="Times New Roman" w:cs="Times New Roman"/>
              </w:rPr>
            </w:pPr>
          </w:p>
        </w:tc>
        <w:tc>
          <w:tcPr>
            <w:tcW w:w="2721" w:type="dxa"/>
          </w:tcPr>
          <w:p w:rsidR="009A635C" w:rsidRPr="009A635C" w:rsidRDefault="009A635C">
            <w:pPr>
              <w:pStyle w:val="ConsPlusNormal"/>
              <w:rPr>
                <w:rFonts w:ascii="Times New Roman" w:hAnsi="Times New Roman" w:cs="Times New Roman"/>
              </w:rPr>
            </w:pPr>
          </w:p>
        </w:tc>
        <w:tc>
          <w:tcPr>
            <w:tcW w:w="1474" w:type="dxa"/>
          </w:tcPr>
          <w:p w:rsidR="009A635C" w:rsidRPr="009A635C" w:rsidRDefault="009A635C">
            <w:pPr>
              <w:pStyle w:val="ConsPlusNormal"/>
              <w:rPr>
                <w:rFonts w:ascii="Times New Roman" w:hAnsi="Times New Roman" w:cs="Times New Roman"/>
              </w:rPr>
            </w:pPr>
          </w:p>
        </w:tc>
        <w:tc>
          <w:tcPr>
            <w:tcW w:w="1701" w:type="dxa"/>
          </w:tcPr>
          <w:p w:rsidR="009A635C" w:rsidRPr="009A635C" w:rsidRDefault="009A635C">
            <w:pPr>
              <w:pStyle w:val="ConsPlusNormal"/>
              <w:rPr>
                <w:rFonts w:ascii="Times New Roman" w:hAnsi="Times New Roman" w:cs="Times New Roman"/>
              </w:rPr>
            </w:pPr>
          </w:p>
        </w:tc>
        <w:tc>
          <w:tcPr>
            <w:tcW w:w="1361" w:type="dxa"/>
          </w:tcPr>
          <w:p w:rsidR="009A635C" w:rsidRPr="009A635C" w:rsidRDefault="009A635C">
            <w:pPr>
              <w:pStyle w:val="ConsPlusNormal"/>
              <w:rPr>
                <w:rFonts w:ascii="Times New Roman" w:hAnsi="Times New Roman" w:cs="Times New Roman"/>
              </w:rPr>
            </w:pPr>
          </w:p>
        </w:tc>
      </w:tr>
      <w:tr w:rsidR="009A635C" w:rsidRPr="009A635C">
        <w:tc>
          <w:tcPr>
            <w:tcW w:w="510" w:type="dxa"/>
          </w:tcPr>
          <w:p w:rsidR="009A635C" w:rsidRPr="009A635C" w:rsidRDefault="009A635C">
            <w:pPr>
              <w:pStyle w:val="ConsPlusNormal"/>
              <w:rPr>
                <w:rFonts w:ascii="Times New Roman" w:hAnsi="Times New Roman" w:cs="Times New Roman"/>
              </w:rPr>
            </w:pPr>
          </w:p>
        </w:tc>
        <w:tc>
          <w:tcPr>
            <w:tcW w:w="1304" w:type="dxa"/>
          </w:tcPr>
          <w:p w:rsidR="009A635C" w:rsidRPr="009A635C" w:rsidRDefault="009A635C">
            <w:pPr>
              <w:pStyle w:val="ConsPlusNormal"/>
              <w:rPr>
                <w:rFonts w:ascii="Times New Roman" w:hAnsi="Times New Roman" w:cs="Times New Roman"/>
              </w:rPr>
            </w:pPr>
          </w:p>
        </w:tc>
        <w:tc>
          <w:tcPr>
            <w:tcW w:w="2721" w:type="dxa"/>
          </w:tcPr>
          <w:p w:rsidR="009A635C" w:rsidRPr="009A635C" w:rsidRDefault="009A635C">
            <w:pPr>
              <w:pStyle w:val="ConsPlusNormal"/>
              <w:rPr>
                <w:rFonts w:ascii="Times New Roman" w:hAnsi="Times New Roman" w:cs="Times New Roman"/>
              </w:rPr>
            </w:pPr>
          </w:p>
        </w:tc>
        <w:tc>
          <w:tcPr>
            <w:tcW w:w="1474" w:type="dxa"/>
          </w:tcPr>
          <w:p w:rsidR="009A635C" w:rsidRPr="009A635C" w:rsidRDefault="009A635C">
            <w:pPr>
              <w:pStyle w:val="ConsPlusNormal"/>
              <w:rPr>
                <w:rFonts w:ascii="Times New Roman" w:hAnsi="Times New Roman" w:cs="Times New Roman"/>
              </w:rPr>
            </w:pPr>
          </w:p>
        </w:tc>
        <w:tc>
          <w:tcPr>
            <w:tcW w:w="1701" w:type="dxa"/>
          </w:tcPr>
          <w:p w:rsidR="009A635C" w:rsidRPr="009A635C" w:rsidRDefault="009A635C">
            <w:pPr>
              <w:pStyle w:val="ConsPlusNormal"/>
              <w:rPr>
                <w:rFonts w:ascii="Times New Roman" w:hAnsi="Times New Roman" w:cs="Times New Roman"/>
              </w:rPr>
            </w:pPr>
          </w:p>
        </w:tc>
        <w:tc>
          <w:tcPr>
            <w:tcW w:w="1361" w:type="dxa"/>
          </w:tcPr>
          <w:p w:rsidR="009A635C" w:rsidRPr="009A635C" w:rsidRDefault="009A635C">
            <w:pPr>
              <w:pStyle w:val="ConsPlusNormal"/>
              <w:rPr>
                <w:rFonts w:ascii="Times New Roman" w:hAnsi="Times New Roman" w:cs="Times New Roman"/>
              </w:rPr>
            </w:pPr>
          </w:p>
        </w:tc>
      </w:tr>
      <w:tr w:rsidR="009A635C" w:rsidRPr="009A635C">
        <w:tc>
          <w:tcPr>
            <w:tcW w:w="510" w:type="dxa"/>
          </w:tcPr>
          <w:p w:rsidR="009A635C" w:rsidRPr="009A635C" w:rsidRDefault="009A635C">
            <w:pPr>
              <w:pStyle w:val="ConsPlusNormal"/>
              <w:rPr>
                <w:rFonts w:ascii="Times New Roman" w:hAnsi="Times New Roman" w:cs="Times New Roman"/>
              </w:rPr>
            </w:pPr>
          </w:p>
        </w:tc>
        <w:tc>
          <w:tcPr>
            <w:tcW w:w="1304" w:type="dxa"/>
          </w:tcPr>
          <w:p w:rsidR="009A635C" w:rsidRPr="009A635C" w:rsidRDefault="009A635C">
            <w:pPr>
              <w:pStyle w:val="ConsPlusNormal"/>
              <w:rPr>
                <w:rFonts w:ascii="Times New Roman" w:hAnsi="Times New Roman" w:cs="Times New Roman"/>
              </w:rPr>
            </w:pPr>
          </w:p>
        </w:tc>
        <w:tc>
          <w:tcPr>
            <w:tcW w:w="2721" w:type="dxa"/>
          </w:tcPr>
          <w:p w:rsidR="009A635C" w:rsidRPr="009A635C" w:rsidRDefault="009A635C">
            <w:pPr>
              <w:pStyle w:val="ConsPlusNormal"/>
              <w:rPr>
                <w:rFonts w:ascii="Times New Roman" w:hAnsi="Times New Roman" w:cs="Times New Roman"/>
              </w:rPr>
            </w:pPr>
          </w:p>
        </w:tc>
        <w:tc>
          <w:tcPr>
            <w:tcW w:w="1474" w:type="dxa"/>
          </w:tcPr>
          <w:p w:rsidR="009A635C" w:rsidRPr="009A635C" w:rsidRDefault="009A635C">
            <w:pPr>
              <w:pStyle w:val="ConsPlusNormal"/>
              <w:rPr>
                <w:rFonts w:ascii="Times New Roman" w:hAnsi="Times New Roman" w:cs="Times New Roman"/>
              </w:rPr>
            </w:pPr>
          </w:p>
        </w:tc>
        <w:tc>
          <w:tcPr>
            <w:tcW w:w="1701" w:type="dxa"/>
          </w:tcPr>
          <w:p w:rsidR="009A635C" w:rsidRPr="009A635C" w:rsidRDefault="009A635C">
            <w:pPr>
              <w:pStyle w:val="ConsPlusNormal"/>
              <w:rPr>
                <w:rFonts w:ascii="Times New Roman" w:hAnsi="Times New Roman" w:cs="Times New Roman"/>
              </w:rPr>
            </w:pPr>
          </w:p>
        </w:tc>
        <w:tc>
          <w:tcPr>
            <w:tcW w:w="1361" w:type="dxa"/>
          </w:tcPr>
          <w:p w:rsidR="009A635C" w:rsidRPr="009A635C" w:rsidRDefault="009A635C">
            <w:pPr>
              <w:pStyle w:val="ConsPlusNormal"/>
              <w:rPr>
                <w:rFonts w:ascii="Times New Roman" w:hAnsi="Times New Roman" w:cs="Times New Roman"/>
              </w:rPr>
            </w:pPr>
          </w:p>
        </w:tc>
      </w:tr>
    </w:tbl>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22</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Форма</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(указать наименование дипломатического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представительства или консульского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учреждения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Консульский департамент МИД России,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либо  территориальный</w:t>
      </w:r>
      <w:proofErr w:type="gramEnd"/>
      <w:r w:rsidRPr="009A635C">
        <w:rPr>
          <w:rFonts w:ascii="Times New Roman" w:hAnsi="Times New Roman" w:cs="Times New Roman"/>
        </w:rPr>
        <w:t xml:space="preserve"> орган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представительство МИД России 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территории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от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(Ф.И.О. заявителя, дата и место рождения)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(адрес места жительства, номер телефона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и/или адрес электронной почты</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(при наличии))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ЗАЯВЛЕНИЕ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об исправлении допущенных опечаток и (или) ошибок в выданном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 результате предоставления государственной услуги паспорте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гражданина Российской Федерации, удостоверяющем личность</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гражданина Российской Федерации за пределами территории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 &lt;1&gt;</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Прошу исправить в паспорте серии _______________ N 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дата      выдачи     _______________</w:t>
      </w:r>
      <w:proofErr w:type="gramStart"/>
      <w:r w:rsidRPr="009A635C">
        <w:rPr>
          <w:rFonts w:ascii="Times New Roman" w:hAnsi="Times New Roman" w:cs="Times New Roman"/>
        </w:rPr>
        <w:t xml:space="preserve">_,   </w:t>
      </w:r>
      <w:proofErr w:type="gramEnd"/>
      <w:r w:rsidRPr="009A635C">
        <w:rPr>
          <w:rFonts w:ascii="Times New Roman" w:hAnsi="Times New Roman" w:cs="Times New Roman"/>
        </w:rPr>
        <w:t xml:space="preserve">  орган,     выдавший     документ</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 следующие опечатки и (или) ошибки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Дата ___________                                  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(подпись)</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bookmarkStart w:id="75" w:name="P2203"/>
      <w:bookmarkEnd w:id="75"/>
      <w:r w:rsidRPr="009A635C">
        <w:rPr>
          <w:rFonts w:ascii="Times New Roman" w:hAnsi="Times New Roman" w:cs="Times New Roman"/>
        </w:rPr>
        <w:t>&lt;1&gt; Далее - паспорт.</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23</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Бланк дипломатического представительства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или консульского учреждения Российской         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Федерации, Консульского департамента МИД       </w:t>
      </w:r>
      <w:proofErr w:type="gramStart"/>
      <w:r w:rsidRPr="009A635C">
        <w:rPr>
          <w:rFonts w:ascii="Times New Roman" w:hAnsi="Times New Roman" w:cs="Times New Roman"/>
        </w:rPr>
        <w:t xml:space="preserve">   (</w:t>
      </w:r>
      <w:proofErr w:type="gramEnd"/>
      <w:r w:rsidRPr="009A635C">
        <w:rPr>
          <w:rFonts w:ascii="Times New Roman" w:hAnsi="Times New Roman" w:cs="Times New Roman"/>
        </w:rPr>
        <w:t>Ф.И.О. заявителя)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России либо территориального органа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представительства МИДа России на </w:t>
      </w:r>
      <w:proofErr w:type="gramStart"/>
      <w:r w:rsidRPr="009A635C">
        <w:rPr>
          <w:rFonts w:ascii="Times New Roman" w:hAnsi="Times New Roman" w:cs="Times New Roman"/>
        </w:rPr>
        <w:t>территории  _</w:t>
      </w:r>
      <w:proofErr w:type="gramEnd"/>
      <w:r w:rsidRPr="009A635C">
        <w:rPr>
          <w:rFonts w:ascii="Times New Roman" w:hAnsi="Times New Roman" w:cs="Times New Roman"/>
        </w:rPr>
        <w:t>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              </w:t>
      </w:r>
      <w:proofErr w:type="gramStart"/>
      <w:r w:rsidRPr="009A635C">
        <w:rPr>
          <w:rFonts w:ascii="Times New Roman" w:hAnsi="Times New Roman" w:cs="Times New Roman"/>
        </w:rPr>
        <w:t xml:space="preserve">   (</w:t>
      </w:r>
      <w:proofErr w:type="gramEnd"/>
      <w:r w:rsidRPr="009A635C">
        <w:rPr>
          <w:rFonts w:ascii="Times New Roman" w:hAnsi="Times New Roman" w:cs="Times New Roman"/>
        </w:rPr>
        <w:t>адрес места жительства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(пребывания) или адрес</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электронной почты)</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76" w:name="P2233"/>
      <w:bookmarkEnd w:id="76"/>
      <w:r w:rsidRPr="009A635C">
        <w:rPr>
          <w:rFonts w:ascii="Times New Roman" w:hAnsi="Times New Roman" w:cs="Times New Roman"/>
        </w:rPr>
        <w:t xml:space="preserve">                                УВЕДОМЛЕНИЕ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 необходимости личного обращения для оформления паспорта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гражданина Российской Федерации, удостоверяющего личность</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гражданина Российской Федерации за пределами территории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 &lt;1&gt; взамен паспорта, выданного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 результате предоставления государственной услуги,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 котором были допущены опечатки и (или) ошибки</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 связи с Вашим заявлением от </w:t>
      </w:r>
      <w:proofErr w:type="gramStart"/>
      <w:r w:rsidRPr="009A635C">
        <w:rPr>
          <w:rFonts w:ascii="Times New Roman" w:hAnsi="Times New Roman" w:cs="Times New Roman"/>
        </w:rPr>
        <w:t>"  "</w:t>
      </w:r>
      <w:proofErr w:type="gramEnd"/>
      <w:r w:rsidRPr="009A635C">
        <w:rPr>
          <w:rFonts w:ascii="Times New Roman" w:hAnsi="Times New Roman" w:cs="Times New Roman"/>
        </w:rPr>
        <w:t xml:space="preserve"> _______________ 20__ г., поступившим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в 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(указать наименование дипломатического представительства или консульского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учреждения Российской Федерации, Консульский департамент МИД России, либо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территориальный орган - представительство МИД России на территории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сообщаем,  что</w:t>
      </w:r>
      <w:proofErr w:type="gramEnd"/>
      <w:r w:rsidRPr="009A635C">
        <w:rPr>
          <w:rFonts w:ascii="Times New Roman" w:hAnsi="Times New Roman" w:cs="Times New Roman"/>
        </w:rPr>
        <w:t xml:space="preserve">  для оформления нового паспорта взамен паспорта, выданного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результате   </w:t>
      </w:r>
      <w:proofErr w:type="gramStart"/>
      <w:r w:rsidRPr="009A635C">
        <w:rPr>
          <w:rFonts w:ascii="Times New Roman" w:hAnsi="Times New Roman" w:cs="Times New Roman"/>
        </w:rPr>
        <w:t>предоставления  государственной</w:t>
      </w:r>
      <w:proofErr w:type="gramEnd"/>
      <w:r w:rsidRPr="009A635C">
        <w:rPr>
          <w:rFonts w:ascii="Times New Roman" w:hAnsi="Times New Roman" w:cs="Times New Roman"/>
        </w:rPr>
        <w:t xml:space="preserve">  услуги,  в  котором  допущена</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опечатка  и</w:t>
      </w:r>
      <w:proofErr w:type="gramEnd"/>
      <w:r w:rsidRPr="009A635C">
        <w:rPr>
          <w:rFonts w:ascii="Times New Roman" w:hAnsi="Times New Roman" w:cs="Times New Roman"/>
        </w:rPr>
        <w:t xml:space="preserve">  (или)  ошибка, Вам необходимо лично обратиться в вышеуказанное</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учреждение  в</w:t>
      </w:r>
      <w:proofErr w:type="gramEnd"/>
      <w:r w:rsidRPr="009A635C">
        <w:rPr>
          <w:rFonts w:ascii="Times New Roman" w:hAnsi="Times New Roman" w:cs="Times New Roman"/>
        </w:rPr>
        <w:t xml:space="preserve">  течение 15 рабочих дней со дня получения данного уведомления</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для  представления</w:t>
      </w:r>
      <w:proofErr w:type="gramEnd"/>
      <w:r w:rsidRPr="009A635C">
        <w:rPr>
          <w:rFonts w:ascii="Times New Roman" w:hAnsi="Times New Roman" w:cs="Times New Roman"/>
        </w:rPr>
        <w:t xml:space="preserve">  фотографии  гражданина, которому оформляется паспорт, 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получения паспорта.</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Должность уполномоченного лица дипломатического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представительства или консульского учреждения Российской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Федерации, Консульского департамента МИД России либо    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территориального органа - представительства МИДа России</w:t>
      </w:r>
      <w:proofErr w:type="gramStart"/>
      <w:r w:rsidRPr="009A635C">
        <w:rPr>
          <w:rFonts w:ascii="Times New Roman" w:hAnsi="Times New Roman" w:cs="Times New Roman"/>
        </w:rPr>
        <w:t xml:space="preserve">   (</w:t>
      </w:r>
      <w:proofErr w:type="gramEnd"/>
      <w:r w:rsidRPr="009A635C">
        <w:rPr>
          <w:rFonts w:ascii="Times New Roman" w:hAnsi="Times New Roman" w:cs="Times New Roman"/>
        </w:rPr>
        <w:t>подпись, Ф.И.О.)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на территории Российской Федерации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bookmarkStart w:id="77" w:name="P2261"/>
      <w:bookmarkEnd w:id="77"/>
      <w:r w:rsidRPr="009A635C">
        <w:rPr>
          <w:rFonts w:ascii="Times New Roman" w:hAnsi="Times New Roman" w:cs="Times New Roman"/>
        </w:rPr>
        <w:t>&lt;1&gt; Далее - паспорт.</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77651" w:rsidRDefault="00977651">
      <w:pPr>
        <w:rPr>
          <w:rFonts w:ascii="Times New Roman" w:eastAsia="Times New Roman" w:hAnsi="Times New Roman" w:cs="Times New Roman"/>
          <w:szCs w:val="20"/>
          <w:lang w:eastAsia="ru-RU"/>
        </w:rPr>
      </w:pPr>
      <w:r>
        <w:rPr>
          <w:rFonts w:ascii="Times New Roman" w:hAnsi="Times New Roman" w:cs="Times New Roman"/>
        </w:rPr>
        <w:br w:type="page"/>
      </w:r>
    </w:p>
    <w:p w:rsidR="009A635C" w:rsidRPr="009A635C" w:rsidRDefault="009A635C">
      <w:pPr>
        <w:pStyle w:val="ConsPlusNormal"/>
        <w:jc w:val="right"/>
        <w:outlineLvl w:val="1"/>
        <w:rPr>
          <w:rFonts w:ascii="Times New Roman" w:hAnsi="Times New Roman" w:cs="Times New Roman"/>
        </w:rPr>
      </w:pPr>
      <w:r w:rsidRPr="009A635C">
        <w:rPr>
          <w:rFonts w:ascii="Times New Roman" w:hAnsi="Times New Roman" w:cs="Times New Roman"/>
        </w:rPr>
        <w:lastRenderedPageBreak/>
        <w:t>Приложение N 24</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к Административному регламенту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Министерства иностранных дел</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по предоставлению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государственной услуги по оформлению</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и выдаче паспорта гражданина</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удостоверяющего</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личность гражданина Российской Федерации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за пределами территории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Российской Федерации, утвержденному</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приказом МИДа России</w:t>
      </w: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от 12 февраля 2020 г. N 2113</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right"/>
        <w:rPr>
          <w:rFonts w:ascii="Times New Roman" w:hAnsi="Times New Roman" w:cs="Times New Roman"/>
        </w:rPr>
      </w:pPr>
      <w:r w:rsidRPr="009A635C">
        <w:rPr>
          <w:rFonts w:ascii="Times New Roman" w:hAnsi="Times New Roman" w:cs="Times New Roman"/>
        </w:rPr>
        <w:t>Рекомендуемый образец</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Бланк дипломатического представительства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или консульского учреждения Российской         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Федерации, Консульского департамента МИД       </w:t>
      </w:r>
      <w:proofErr w:type="gramStart"/>
      <w:r w:rsidRPr="009A635C">
        <w:rPr>
          <w:rFonts w:ascii="Times New Roman" w:hAnsi="Times New Roman" w:cs="Times New Roman"/>
        </w:rPr>
        <w:t xml:space="preserve">   (</w:t>
      </w:r>
      <w:proofErr w:type="gramEnd"/>
      <w:r w:rsidRPr="009A635C">
        <w:rPr>
          <w:rFonts w:ascii="Times New Roman" w:hAnsi="Times New Roman" w:cs="Times New Roman"/>
        </w:rPr>
        <w:t>Ф.И.О. заявителя)</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России либо территориального органа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представительства МИДа России на </w:t>
      </w:r>
      <w:proofErr w:type="gramStart"/>
      <w:r w:rsidRPr="009A635C">
        <w:rPr>
          <w:rFonts w:ascii="Times New Roman" w:hAnsi="Times New Roman" w:cs="Times New Roman"/>
        </w:rPr>
        <w:t>территории  _</w:t>
      </w:r>
      <w:proofErr w:type="gramEnd"/>
      <w:r w:rsidRPr="009A635C">
        <w:rPr>
          <w:rFonts w:ascii="Times New Roman" w:hAnsi="Times New Roman" w:cs="Times New Roman"/>
        </w:rPr>
        <w:t>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              </w:t>
      </w:r>
      <w:proofErr w:type="gramStart"/>
      <w:r w:rsidRPr="009A635C">
        <w:rPr>
          <w:rFonts w:ascii="Times New Roman" w:hAnsi="Times New Roman" w:cs="Times New Roman"/>
        </w:rPr>
        <w:t xml:space="preserve">   (</w:t>
      </w:r>
      <w:proofErr w:type="gramEnd"/>
      <w:r w:rsidRPr="009A635C">
        <w:rPr>
          <w:rFonts w:ascii="Times New Roman" w:hAnsi="Times New Roman" w:cs="Times New Roman"/>
        </w:rPr>
        <w:t>адрес места жительства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(пребывания) или адрес</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электронной почты)</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bookmarkStart w:id="78" w:name="P2291"/>
      <w:bookmarkEnd w:id="78"/>
      <w:r w:rsidRPr="009A635C">
        <w:rPr>
          <w:rFonts w:ascii="Times New Roman" w:hAnsi="Times New Roman" w:cs="Times New Roman"/>
        </w:rPr>
        <w:t xml:space="preserve">                                УВЕДОМЛЕНИЕ</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об отказе в исправлении опечаток и (или) ошибок в выданном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в результате предоставления государственной услуги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паспорте гражданина Российской Федерации, удостоверяющем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личность гражданина Российской Федерации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за пределами территории Российской Федерации &lt;1&gt;</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Сообщаем, что Ваше заявление от </w:t>
      </w:r>
      <w:proofErr w:type="gramStart"/>
      <w:r w:rsidRPr="009A635C">
        <w:rPr>
          <w:rFonts w:ascii="Times New Roman" w:hAnsi="Times New Roman" w:cs="Times New Roman"/>
        </w:rPr>
        <w:t>"  "</w:t>
      </w:r>
      <w:proofErr w:type="gramEnd"/>
      <w:r w:rsidRPr="009A635C">
        <w:rPr>
          <w:rFonts w:ascii="Times New Roman" w:hAnsi="Times New Roman" w:cs="Times New Roman"/>
        </w:rPr>
        <w:t xml:space="preserve"> ________ 20__ г.,</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поступившее в 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(указать наименование дипломатического представительства или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консульского учреждения Российской Федерации, Консульский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департамент МИД России, либо территориальный орган -</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представительство МИД России на территории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Российской Федерации)</w:t>
      </w:r>
    </w:p>
    <w:p w:rsidR="009A635C" w:rsidRPr="009A635C" w:rsidRDefault="009A635C">
      <w:pPr>
        <w:pStyle w:val="ConsPlusNonformat"/>
        <w:jc w:val="both"/>
        <w:rPr>
          <w:rFonts w:ascii="Times New Roman" w:hAnsi="Times New Roman" w:cs="Times New Roman"/>
        </w:rPr>
      </w:pPr>
      <w:proofErr w:type="gramStart"/>
      <w:r w:rsidRPr="009A635C">
        <w:rPr>
          <w:rFonts w:ascii="Times New Roman" w:hAnsi="Times New Roman" w:cs="Times New Roman"/>
        </w:rPr>
        <w:t>об  исправлении</w:t>
      </w:r>
      <w:proofErr w:type="gramEnd"/>
      <w:r w:rsidRPr="009A635C">
        <w:rPr>
          <w:rFonts w:ascii="Times New Roman" w:hAnsi="Times New Roman" w:cs="Times New Roman"/>
        </w:rPr>
        <w:t xml:space="preserve">  допущенных  опечаток и (или) ошибок в паспорте, выданном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результате предоставления государственной услуги, рассмотрено.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w:t>
      </w:r>
      <w:proofErr w:type="gramStart"/>
      <w:r w:rsidRPr="009A635C">
        <w:rPr>
          <w:rFonts w:ascii="Times New Roman" w:hAnsi="Times New Roman" w:cs="Times New Roman"/>
        </w:rPr>
        <w:t>По  результатам</w:t>
      </w:r>
      <w:proofErr w:type="gramEnd"/>
      <w:r w:rsidRPr="009A635C">
        <w:rPr>
          <w:rFonts w:ascii="Times New Roman" w:hAnsi="Times New Roman" w:cs="Times New Roman"/>
        </w:rPr>
        <w:t xml:space="preserve">  рассмотрения  заявления  принято  решение  об отказе в</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исправлении опечаток и (или) ошибок в паспорте по следующим причинам:</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___________________________________________________________________________</w:t>
      </w:r>
    </w:p>
    <w:p w:rsidR="009A635C" w:rsidRPr="009A635C" w:rsidRDefault="009A635C">
      <w:pPr>
        <w:pStyle w:val="ConsPlusNonformat"/>
        <w:jc w:val="both"/>
        <w:rPr>
          <w:rFonts w:ascii="Times New Roman" w:hAnsi="Times New Roman" w:cs="Times New Roman"/>
        </w:rPr>
      </w:pP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Должность уполномоченного лица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дипломатического представительства или</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консульского учреждения Российской </w:t>
      </w:r>
      <w:proofErr w:type="gramStart"/>
      <w:r w:rsidRPr="009A635C">
        <w:rPr>
          <w:rFonts w:ascii="Times New Roman" w:hAnsi="Times New Roman" w:cs="Times New Roman"/>
        </w:rPr>
        <w:t xml:space="preserve">Федерации,   </w:t>
      </w:r>
      <w:proofErr w:type="gramEnd"/>
      <w:r w:rsidRPr="009A635C">
        <w:rPr>
          <w:rFonts w:ascii="Times New Roman" w:hAnsi="Times New Roman" w:cs="Times New Roman"/>
        </w:rPr>
        <w:t>___________________________</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Консульского департамента МИД России либо       </w:t>
      </w:r>
      <w:proofErr w:type="gramStart"/>
      <w:r w:rsidRPr="009A635C">
        <w:rPr>
          <w:rFonts w:ascii="Times New Roman" w:hAnsi="Times New Roman" w:cs="Times New Roman"/>
        </w:rPr>
        <w:t xml:space="preserve">   (</w:t>
      </w:r>
      <w:proofErr w:type="gramEnd"/>
      <w:r w:rsidRPr="009A635C">
        <w:rPr>
          <w:rFonts w:ascii="Times New Roman" w:hAnsi="Times New Roman" w:cs="Times New Roman"/>
        </w:rPr>
        <w:t>подпись, Ф.И.О.)</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территориального органа - представительства</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МИДа России на территории Российской</w:t>
      </w:r>
    </w:p>
    <w:p w:rsidR="009A635C" w:rsidRPr="009A635C" w:rsidRDefault="009A635C">
      <w:pPr>
        <w:pStyle w:val="ConsPlusNonformat"/>
        <w:jc w:val="both"/>
        <w:rPr>
          <w:rFonts w:ascii="Times New Roman" w:hAnsi="Times New Roman" w:cs="Times New Roman"/>
        </w:rPr>
      </w:pPr>
      <w:r w:rsidRPr="009A635C">
        <w:rPr>
          <w:rFonts w:ascii="Times New Roman" w:hAnsi="Times New Roman" w:cs="Times New Roman"/>
        </w:rPr>
        <w:t xml:space="preserve">                  Федерации</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ind w:firstLine="540"/>
        <w:jc w:val="both"/>
        <w:rPr>
          <w:rFonts w:ascii="Times New Roman" w:hAnsi="Times New Roman" w:cs="Times New Roman"/>
        </w:rPr>
      </w:pPr>
      <w:r w:rsidRPr="009A635C">
        <w:rPr>
          <w:rFonts w:ascii="Times New Roman" w:hAnsi="Times New Roman" w:cs="Times New Roman"/>
        </w:rPr>
        <w:t>--------------------------------</w:t>
      </w:r>
    </w:p>
    <w:p w:rsidR="009A635C" w:rsidRPr="009A635C" w:rsidRDefault="009A635C">
      <w:pPr>
        <w:pStyle w:val="ConsPlusNormal"/>
        <w:spacing w:before="220"/>
        <w:ind w:firstLine="540"/>
        <w:jc w:val="both"/>
        <w:rPr>
          <w:rFonts w:ascii="Times New Roman" w:hAnsi="Times New Roman" w:cs="Times New Roman"/>
        </w:rPr>
      </w:pPr>
      <w:bookmarkStart w:id="79" w:name="P2322"/>
      <w:bookmarkEnd w:id="79"/>
      <w:r w:rsidRPr="009A635C">
        <w:rPr>
          <w:rFonts w:ascii="Times New Roman" w:hAnsi="Times New Roman" w:cs="Times New Roman"/>
        </w:rPr>
        <w:t>&lt;1&gt; Далее - паспорт.</w:t>
      </w: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jc w:val="both"/>
        <w:rPr>
          <w:rFonts w:ascii="Times New Roman" w:hAnsi="Times New Roman" w:cs="Times New Roman"/>
        </w:rPr>
      </w:pPr>
    </w:p>
    <w:p w:rsidR="009A635C" w:rsidRPr="009A635C" w:rsidRDefault="009A635C">
      <w:pPr>
        <w:pStyle w:val="ConsPlusNormal"/>
        <w:pBdr>
          <w:top w:val="single" w:sz="6" w:space="0" w:color="auto"/>
        </w:pBdr>
        <w:spacing w:before="100" w:after="100"/>
        <w:jc w:val="both"/>
        <w:rPr>
          <w:rFonts w:ascii="Times New Roman" w:hAnsi="Times New Roman" w:cs="Times New Roman"/>
          <w:sz w:val="2"/>
          <w:szCs w:val="2"/>
        </w:rPr>
      </w:pPr>
    </w:p>
    <w:p w:rsidR="00D20099" w:rsidRPr="009A635C" w:rsidRDefault="00D20099">
      <w:pPr>
        <w:rPr>
          <w:rFonts w:ascii="Times New Roman" w:hAnsi="Times New Roman" w:cs="Times New Roman"/>
        </w:rPr>
      </w:pPr>
    </w:p>
    <w:sectPr w:rsidR="00D20099" w:rsidRPr="009A635C" w:rsidSect="009A6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5C"/>
    <w:rsid w:val="00977651"/>
    <w:rsid w:val="009A635C"/>
    <w:rsid w:val="00BF2AFC"/>
    <w:rsid w:val="00D2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BD8FA-C3B0-45C9-B185-CD3FD4C4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A6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63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A635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25953</Words>
  <Characters>147936</Characters>
  <Application>Microsoft Office Word</Application>
  <DocSecurity>0</DocSecurity>
  <Lines>1232</Lines>
  <Paragraphs>347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Rusanova</dc:creator>
  <cp:keywords/>
  <dc:description/>
  <cp:lastModifiedBy>Ekaterina Rusanova</cp:lastModifiedBy>
  <cp:revision>2</cp:revision>
  <dcterms:created xsi:type="dcterms:W3CDTF">2020-10-05T11:40:00Z</dcterms:created>
  <dcterms:modified xsi:type="dcterms:W3CDTF">2020-10-05T11:40:00Z</dcterms:modified>
</cp:coreProperties>
</file>