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E6B2" w14:textId="77777777" w:rsidR="005C2AE2" w:rsidRPr="00E174DF" w:rsidRDefault="005C2AE2" w:rsidP="005C2AE2">
      <w:pPr>
        <w:autoSpaceDE w:val="0"/>
        <w:autoSpaceDN w:val="0"/>
        <w:adjustRightInd w:val="0"/>
        <w:ind w:left="567"/>
        <w:jc w:val="both"/>
        <w:rPr>
          <w:b/>
          <w:sz w:val="20"/>
          <w:szCs w:val="20"/>
        </w:rPr>
      </w:pPr>
      <w:r w:rsidRPr="00E174DF">
        <w:rPr>
          <w:b/>
          <w:sz w:val="20"/>
          <w:szCs w:val="20"/>
        </w:rPr>
        <w:t>ЗАЯВЛЕНИЕ-АНКЕТА НА ВЫПУСК БАНКОВСКОЙ ПЛАТЕЖНОЙ КАРТОЧКИ</w:t>
      </w:r>
    </w:p>
    <w:p w14:paraId="08AE2750" w14:textId="77777777" w:rsidR="005C2AE2" w:rsidRPr="00E174DF" w:rsidRDefault="005C2AE2" w:rsidP="005C2AE2">
      <w:pPr>
        <w:autoSpaceDE w:val="0"/>
        <w:autoSpaceDN w:val="0"/>
        <w:adjustRightInd w:val="0"/>
        <w:ind w:left="1134"/>
        <w:jc w:val="both"/>
        <w:rPr>
          <w:b/>
          <w:sz w:val="20"/>
          <w:szCs w:val="20"/>
        </w:rPr>
      </w:pPr>
    </w:p>
    <w:p w14:paraId="1C26EA14" w14:textId="77777777" w:rsidR="005C2AE2" w:rsidRPr="00E174DF" w:rsidRDefault="005C2AE2" w:rsidP="005C2AE2">
      <w:pPr>
        <w:ind w:left="-851" w:firstLine="709"/>
        <w:jc w:val="both"/>
        <w:rPr>
          <w:rFonts w:ascii="OfficinaSansWinCTT" w:hAnsi="OfficinaSansWinCTT"/>
          <w:b/>
          <w:sz w:val="16"/>
          <w:szCs w:val="16"/>
        </w:rPr>
      </w:pPr>
      <w:r w:rsidRPr="00E174DF">
        <w:rPr>
          <w:rFonts w:ascii="OfficinaSansWinCTT" w:hAnsi="OfficinaSansWinCTT"/>
          <w:b/>
          <w:sz w:val="16"/>
          <w:szCs w:val="16"/>
        </w:rPr>
        <w:t>Данным заявлением-анкетой (далее – Заявление) Клиент заявляет о согласии (акцепт Клиента) заключить с Банком Договор текущего (расчетного) банковского счета, к которому выпускается банковская платежная карточка  (далее – Договор), в порядке и на условиях Публичной оферты ОАО «</w:t>
      </w:r>
      <w:proofErr w:type="spellStart"/>
      <w:r w:rsidRPr="00E174DF">
        <w:rPr>
          <w:rFonts w:ascii="OfficinaSansWinCTT" w:hAnsi="OfficinaSansWinCTT"/>
          <w:b/>
          <w:sz w:val="16"/>
          <w:szCs w:val="16"/>
        </w:rPr>
        <w:t>Белагропромбанк</w:t>
      </w:r>
      <w:proofErr w:type="spellEnd"/>
      <w:r w:rsidRPr="00E174DF">
        <w:rPr>
          <w:rFonts w:ascii="OfficinaSansWinCTT" w:hAnsi="OfficinaSansWinCTT"/>
          <w:b/>
          <w:sz w:val="16"/>
          <w:szCs w:val="16"/>
        </w:rPr>
        <w:t xml:space="preserve">» на заключение договора текущего (расчетного) банковского счета, к которому выпускается банковская платежная карточка, заключаемого с физическими лицами (далее – публичная оферта), размещенной на корпоративном сайте Банка по адресу </w:t>
      </w:r>
      <w:r w:rsidRPr="00E174DF">
        <w:rPr>
          <w:rFonts w:ascii="OfficinaSansWinCTT" w:hAnsi="OfficinaSansWinCTT"/>
          <w:b/>
          <w:sz w:val="16"/>
          <w:szCs w:val="16"/>
          <w:lang w:val="en-US"/>
        </w:rPr>
        <w:t>www</w:t>
      </w:r>
      <w:r w:rsidRPr="00E174DF">
        <w:rPr>
          <w:rFonts w:ascii="OfficinaSansWinCTT" w:hAnsi="OfficinaSansWinCTT"/>
          <w:b/>
          <w:sz w:val="16"/>
          <w:szCs w:val="16"/>
        </w:rPr>
        <w:t>.</w:t>
      </w:r>
      <w:proofErr w:type="spellStart"/>
      <w:r w:rsidRPr="00E174DF">
        <w:rPr>
          <w:rFonts w:ascii="OfficinaSansWinCTT" w:hAnsi="OfficinaSansWinCTT"/>
          <w:b/>
          <w:sz w:val="16"/>
          <w:szCs w:val="16"/>
          <w:lang w:val="en-US"/>
        </w:rPr>
        <w:t>belapb</w:t>
      </w:r>
      <w:proofErr w:type="spellEnd"/>
      <w:r w:rsidRPr="00E174DF">
        <w:rPr>
          <w:rFonts w:ascii="OfficinaSansWinCTT" w:hAnsi="OfficinaSansWinCTT"/>
          <w:b/>
          <w:sz w:val="16"/>
          <w:szCs w:val="16"/>
        </w:rPr>
        <w:t>.</w:t>
      </w:r>
      <w:r w:rsidRPr="00E174DF">
        <w:rPr>
          <w:rFonts w:ascii="OfficinaSansWinCTT" w:hAnsi="OfficinaSansWinCTT"/>
          <w:b/>
          <w:sz w:val="16"/>
          <w:szCs w:val="16"/>
          <w:lang w:val="en-US"/>
        </w:rPr>
        <w:t>by</w:t>
      </w:r>
      <w:r w:rsidRPr="00E174DF">
        <w:rPr>
          <w:rFonts w:ascii="OfficinaSansWinCTT" w:hAnsi="OfficinaSansWinCTT"/>
          <w:b/>
          <w:bCs/>
          <w:sz w:val="16"/>
          <w:szCs w:val="16"/>
        </w:rPr>
        <w:t xml:space="preserve"> (при условии заключения договора счета путем акцепта Клиентом публичной оферты).</w:t>
      </w:r>
    </w:p>
    <w:tbl>
      <w:tblPr>
        <w:tblpPr w:leftFromText="180" w:rightFromText="180" w:bottomFromText="200" w:vertAnchor="text" w:horzAnchor="page" w:tblpX="516" w:tblpY="74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284"/>
        <w:gridCol w:w="5542"/>
      </w:tblGrid>
      <w:tr w:rsidR="005C2AE2" w:rsidRPr="00E174DF" w14:paraId="4A6A36B0" w14:textId="77777777" w:rsidTr="0007459D">
        <w:trPr>
          <w:trHeight w:val="490"/>
        </w:trPr>
        <w:tc>
          <w:tcPr>
            <w:tcW w:w="4657" w:type="dxa"/>
            <w:vMerge w:val="restart"/>
            <w:vAlign w:val="bottom"/>
          </w:tcPr>
          <w:p w14:paraId="1BEEB5B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11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</w:p>
          <w:p w14:paraId="2FBE0D0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Наименование Подразделения  (заполняется банком)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061CA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</w:p>
        </w:tc>
        <w:tc>
          <w:tcPr>
            <w:tcW w:w="5542" w:type="dxa"/>
            <w:hideMark/>
          </w:tcPr>
          <w:p w14:paraId="6A8545F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Договор текущего (расчетного) банковского счета, к которому выпускается банковская платежная карточка, №__________________________________</w:t>
            </w:r>
          </w:p>
          <w:p w14:paraId="15D93F9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                                                                           (заполняется банком)</w:t>
            </w:r>
          </w:p>
        </w:tc>
      </w:tr>
      <w:tr w:rsidR="005C2AE2" w:rsidRPr="00E174DF" w14:paraId="07874BED" w14:textId="77777777" w:rsidTr="00F75F29">
        <w:trPr>
          <w:trHeight w:val="478"/>
        </w:trPr>
        <w:tc>
          <w:tcPr>
            <w:tcW w:w="4657" w:type="dxa"/>
            <w:vMerge/>
            <w:vAlign w:val="center"/>
            <w:hideMark/>
          </w:tcPr>
          <w:p w14:paraId="67C0D0CE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176AF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</w:p>
        </w:tc>
        <w:tc>
          <w:tcPr>
            <w:tcW w:w="5542" w:type="dxa"/>
            <w:hideMark/>
          </w:tcPr>
          <w:p w14:paraId="7C706B49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Номер текущего (расчетного) банковского счета, к которому выпускается банковская платежная карточка, №___________________________________</w:t>
            </w:r>
          </w:p>
          <w:p w14:paraId="7FD0C7A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                                                              (заполняется банком в формате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IBAN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)</w:t>
            </w:r>
          </w:p>
        </w:tc>
      </w:tr>
    </w:tbl>
    <w:p w14:paraId="6C786DE1" w14:textId="77777777" w:rsidR="005C2AE2" w:rsidRPr="00E174DF" w:rsidRDefault="005C2AE2" w:rsidP="005C2AE2">
      <w:pPr>
        <w:autoSpaceDE w:val="0"/>
        <w:autoSpaceDN w:val="0"/>
        <w:ind w:left="-851"/>
        <w:jc w:val="center"/>
        <w:rPr>
          <w:rFonts w:ascii="OfficinaSansWinCTT" w:hAnsi="OfficinaSansWinCTT" w:cs="OfficinaSansWinCTT"/>
          <w:b/>
          <w:bCs/>
          <w:sz w:val="13"/>
          <w:szCs w:val="13"/>
        </w:rPr>
      </w:pPr>
      <w:r w:rsidRPr="00E174DF">
        <w:rPr>
          <w:rFonts w:ascii="OfficinaSansWinCTT" w:hAnsi="OfficinaSansWinCTT" w:cs="OfficinaSansWinCTT"/>
          <w:b/>
          <w:bCs/>
          <w:sz w:val="13"/>
          <w:szCs w:val="13"/>
        </w:rPr>
        <w:t xml:space="preserve">ВСЕ ПОЛЯ ОБЯЗАТЕЛЬНЫ ДЛЯ ЗАПОЛНЕНИЯ. </w:t>
      </w:r>
      <w:r w:rsidRPr="00E174DF">
        <w:rPr>
          <w:rFonts w:ascii="OfficinaSansWinCTT" w:hAnsi="OfficinaSansWinCTT" w:cs="OfficinaSansWinCTT"/>
          <w:sz w:val="13"/>
          <w:szCs w:val="13"/>
        </w:rPr>
        <w:t>НЕРАЗБОРЧИВЫЕ И (ИЛИ) НЕЗАПОЛНЕНЫЕ ПОЛНОСТЬЮ ЗАЯВЛЕНИЯ</w:t>
      </w:r>
      <w:r w:rsidRPr="00E174DF">
        <w:rPr>
          <w:rFonts w:ascii="OfficinaSansWinCTT" w:hAnsi="OfficinaSansWinCTT" w:cs="OfficinaSansWinCTT"/>
          <w:b/>
          <w:bCs/>
          <w:sz w:val="13"/>
          <w:szCs w:val="13"/>
        </w:rPr>
        <w:t>-</w:t>
      </w:r>
      <w:r w:rsidRPr="00E174DF">
        <w:rPr>
          <w:rFonts w:ascii="OfficinaSansWinCTT" w:hAnsi="OfficinaSansWinCTT" w:cs="OfficinaSansWinCTT"/>
          <w:sz w:val="13"/>
          <w:szCs w:val="13"/>
        </w:rPr>
        <w:t>АНКЕТЫ</w:t>
      </w:r>
      <w:r w:rsidRPr="00E174DF">
        <w:rPr>
          <w:rFonts w:ascii="OfficinaSansWinCTT" w:hAnsi="OfficinaSansWinCTT" w:cs="OfficinaSansWinCTT"/>
          <w:b/>
          <w:bCs/>
          <w:sz w:val="13"/>
          <w:szCs w:val="13"/>
        </w:rPr>
        <w:t xml:space="preserve"> НЕ РАССМАТРИВАЮТСЯ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942"/>
        <w:gridCol w:w="359"/>
        <w:gridCol w:w="1446"/>
        <w:gridCol w:w="1272"/>
        <w:gridCol w:w="12"/>
        <w:gridCol w:w="526"/>
        <w:gridCol w:w="563"/>
        <w:gridCol w:w="612"/>
        <w:gridCol w:w="1370"/>
        <w:gridCol w:w="187"/>
        <w:gridCol w:w="2091"/>
        <w:gridCol w:w="29"/>
      </w:tblGrid>
      <w:tr w:rsidR="005C2AE2" w:rsidRPr="00E174DF" w14:paraId="2A27A96C" w14:textId="77777777" w:rsidTr="0007459D">
        <w:trPr>
          <w:gridAfter w:val="1"/>
          <w:wAfter w:w="29" w:type="dxa"/>
          <w:trHeight w:val="311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631C4613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Валюта счета: </w:t>
            </w:r>
          </w:p>
        </w:tc>
        <w:tc>
          <w:tcPr>
            <w:tcW w:w="2730" w:type="dxa"/>
            <w:gridSpan w:val="3"/>
            <w:vAlign w:val="center"/>
            <w:hideMark/>
          </w:tcPr>
          <w:p w14:paraId="4EB93220" w14:textId="7D4E77CC" w:rsidR="005C2AE2" w:rsidRPr="00E174DF" w:rsidRDefault="00AB2021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белорусские рубли</w:t>
            </w:r>
          </w:p>
        </w:tc>
        <w:tc>
          <w:tcPr>
            <w:tcW w:w="1701" w:type="dxa"/>
            <w:gridSpan w:val="3"/>
            <w:vAlign w:val="center"/>
            <w:hideMark/>
          </w:tcPr>
          <w:p w14:paraId="31C4CCB1" w14:textId="08A3D75D" w:rsidR="005C2AE2" w:rsidRPr="00E174DF" w:rsidRDefault="00AB2021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доллары США</w:t>
            </w:r>
          </w:p>
        </w:tc>
        <w:tc>
          <w:tcPr>
            <w:tcW w:w="1557" w:type="dxa"/>
            <w:gridSpan w:val="2"/>
            <w:vAlign w:val="center"/>
            <w:hideMark/>
          </w:tcPr>
          <w:p w14:paraId="65ED7EAF" w14:textId="4D917E9E" w:rsidR="005C2AE2" w:rsidRPr="00E174DF" w:rsidRDefault="00AB2021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евро</w:t>
            </w:r>
          </w:p>
        </w:tc>
        <w:tc>
          <w:tcPr>
            <w:tcW w:w="2091" w:type="dxa"/>
            <w:vAlign w:val="center"/>
            <w:hideMark/>
          </w:tcPr>
          <w:p w14:paraId="6321FE5A" w14:textId="7F318E77" w:rsidR="005C2AE2" w:rsidRPr="00E174DF" w:rsidRDefault="00AB2021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AB2021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российские рубли</w:t>
            </w:r>
          </w:p>
        </w:tc>
      </w:tr>
      <w:tr w:rsidR="005C2AE2" w:rsidRPr="00E174DF" w14:paraId="436F3527" w14:textId="77777777" w:rsidTr="0007459D">
        <w:trPr>
          <w:gridAfter w:val="1"/>
          <w:wAfter w:w="29" w:type="dxa"/>
          <w:cantSplit/>
          <w:trHeight w:val="60"/>
        </w:trPr>
        <w:tc>
          <w:tcPr>
            <w:tcW w:w="1110" w:type="dxa"/>
            <w:tcBorders>
              <w:left w:val="nil"/>
              <w:right w:val="nil"/>
            </w:tcBorders>
          </w:tcPr>
          <w:p w14:paraId="4E9B6F3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3C05BEA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16D93F52" w14:textId="77777777" w:rsidTr="00F75F29">
        <w:trPr>
          <w:gridAfter w:val="1"/>
          <w:wAfter w:w="29" w:type="dxa"/>
          <w:trHeight w:val="3440"/>
        </w:trPr>
        <w:tc>
          <w:tcPr>
            <w:tcW w:w="2411" w:type="dxa"/>
            <w:gridSpan w:val="3"/>
            <w:shd w:val="thinVertStripe" w:color="C0C0C0" w:fill="auto"/>
            <w:vAlign w:val="center"/>
          </w:tcPr>
          <w:p w14:paraId="1C56ED04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Вид карточки: </w:t>
            </w:r>
          </w:p>
          <w:p w14:paraId="4DCF6FB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3819" w:type="dxa"/>
            <w:gridSpan w:val="5"/>
            <w:vAlign w:val="center"/>
            <w:hideMark/>
          </w:tcPr>
          <w:p w14:paraId="29FEBC3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Mastercard World «О-GO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!»</w:t>
            </w:r>
            <w:proofErr w:type="gramEnd"/>
          </w:p>
          <w:p w14:paraId="2C867A6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174DF">
              <w:rPr>
                <w:sz w:val="16"/>
                <w:szCs w:val="16"/>
                <w:lang w:val="en-US"/>
              </w:rPr>
              <w:t>Unembossed</w:t>
            </w:r>
            <w:proofErr w:type="spellEnd"/>
          </w:p>
          <w:p w14:paraId="3E1333D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174DF">
              <w:rPr>
                <w:sz w:val="16"/>
                <w:szCs w:val="16"/>
                <w:lang w:val="en-US"/>
              </w:rPr>
              <w:t>Unembossed</w:t>
            </w:r>
            <w:proofErr w:type="spellEnd"/>
            <w:r w:rsidRPr="00E174DF">
              <w:rPr>
                <w:sz w:val="16"/>
                <w:szCs w:val="16"/>
                <w:lang w:val="en-US"/>
              </w:rPr>
              <w:t xml:space="preserve"> 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«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>Прикосновения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»</w:t>
            </w:r>
          </w:p>
          <w:p w14:paraId="01B77D5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sz w:val="16"/>
                <w:szCs w:val="16"/>
                <w:lang w:val="en-US"/>
              </w:rPr>
              <w:t>Unembossed</w:t>
            </w:r>
            <w:proofErr w:type="spellEnd"/>
            <w:r w:rsidRPr="00E174DF">
              <w:rPr>
                <w:sz w:val="16"/>
                <w:szCs w:val="16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»</w:t>
            </w:r>
          </w:p>
          <w:p w14:paraId="77505715" w14:textId="192F8342" w:rsidR="005C2AE2" w:rsidRDefault="00984DF3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D7560D">
              <w:rPr>
                <w:bdr w:val="single" w:sz="4" w:space="0" w:color="auto"/>
                <w:lang w:val="en-US"/>
              </w:rPr>
              <w:t>V</w:t>
            </w:r>
            <w:r w:rsidR="005C2AE2"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Standard</w:t>
            </w:r>
          </w:p>
          <w:p w14:paraId="6029B0B9" w14:textId="77777777" w:rsidR="005C2AE2" w:rsidRPr="00987259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Standard</w:t>
            </w:r>
            <w:r w:rsidRPr="00987259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»</w:t>
            </w:r>
          </w:p>
          <w:p w14:paraId="3A6D8FEF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D7560D">
              <w:rPr>
                <w:rFonts w:ascii="OfficinaSansWinCTT" w:hAnsi="OfficinaSansWinCTT" w:cs="OfficinaSansWinCTT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D7560D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Standard</w:t>
            </w:r>
            <w:r w:rsidRPr="00D7560D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D7560D">
              <w:rPr>
                <w:rFonts w:ascii="OfficinaSansWinCTT" w:hAnsi="OfficinaSansWinCTT" w:cs="OfficinaSansWinCTT"/>
                <w:bCs/>
                <w:sz w:val="16"/>
                <w:szCs w:val="16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D7560D">
              <w:rPr>
                <w:rFonts w:ascii="OfficinaSansWinCTT" w:hAnsi="OfficinaSansWinCTT" w:cs="OfficinaSansWinCTT"/>
                <w:bCs/>
                <w:sz w:val="16"/>
                <w:szCs w:val="16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D7560D">
              <w:rPr>
                <w:rFonts w:ascii="OfficinaSansWinCTT" w:hAnsi="OfficinaSansWinCTT" w:cs="OfficinaSansWinCTT"/>
                <w:bCs/>
                <w:sz w:val="16"/>
                <w:szCs w:val="16"/>
              </w:rPr>
              <w:t>»-</w:t>
            </w:r>
            <w:r w:rsidRPr="00D7560D">
              <w:rPr>
                <w:rFonts w:ascii="OfficinaSansWinCTT" w:hAnsi="OfficinaSansWinCTT" w:cs="OfficinaSansWinCTT"/>
                <w:sz w:val="16"/>
                <w:szCs w:val="16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ПерекрестОК</w:t>
            </w:r>
            <w:proofErr w:type="spellEnd"/>
            <w:r w:rsidRPr="00D7560D">
              <w:rPr>
                <w:rFonts w:ascii="OfficinaSansWinCTT" w:hAnsi="OfficinaSansWinCTT" w:cs="OfficinaSansWinCTT"/>
                <w:sz w:val="16"/>
                <w:szCs w:val="16"/>
              </w:rPr>
              <w:t>»</w:t>
            </w:r>
          </w:p>
          <w:p w14:paraId="18379ECA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Gold «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Прикосновения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»</w:t>
            </w:r>
          </w:p>
          <w:p w14:paraId="28D3727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  Gold</w:t>
            </w:r>
          </w:p>
          <w:p w14:paraId="52DC0DB6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Mastercard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 Gold </w:t>
            </w:r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«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Моцная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</w:rPr>
              <w:t>картка</w:t>
            </w:r>
            <w:proofErr w:type="spellEnd"/>
            <w:r w:rsidRPr="00E174DF">
              <w:rPr>
                <w:rFonts w:ascii="OfficinaSansWinCTT" w:hAnsi="OfficinaSansWinCTT" w:cs="OfficinaSansWinCTT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982" w:type="dxa"/>
            <w:gridSpan w:val="2"/>
            <w:vAlign w:val="center"/>
          </w:tcPr>
          <w:p w14:paraId="5F06D2F6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Classic</w:t>
            </w:r>
          </w:p>
          <w:p w14:paraId="23D80B06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Classic MINI «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Драйв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»</w:t>
            </w:r>
          </w:p>
          <w:p w14:paraId="322BAEFC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Classic «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Драйв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»</w:t>
            </w:r>
          </w:p>
          <w:p w14:paraId="50E4D02A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 xml:space="preserve"> VISA Gold</w:t>
            </w:r>
          </w:p>
          <w:p w14:paraId="7512B432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lang w:val="en-US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VISA Platinum</w:t>
            </w:r>
          </w:p>
          <w:p w14:paraId="6997D34E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</w:rPr>
              <w:t xml:space="preserve"> 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VISA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/>
                <w:sz w:val="16"/>
                <w:szCs w:val="16"/>
                <w:lang w:val="en-US"/>
              </w:rPr>
              <w:t>Infinite</w:t>
            </w:r>
          </w:p>
          <w:p w14:paraId="00923BF8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«Нереальная карта»</w:t>
            </w:r>
          </w:p>
          <w:p w14:paraId="05134A67" w14:textId="77777777" w:rsidR="005C2AE2" w:rsidRPr="00E174DF" w:rsidRDefault="005C2AE2" w:rsidP="0007459D">
            <w:pPr>
              <w:spacing w:line="276" w:lineRule="auto"/>
              <w:jc w:val="both"/>
              <w:rPr>
                <w:rFonts w:asciiTheme="minorHAnsi" w:hAnsiTheme="minorHAnsi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«Нереальная карта» </w:t>
            </w:r>
            <w:proofErr w:type="spellStart"/>
            <w:r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FinTeam</w:t>
            </w:r>
            <w:proofErr w:type="spellEnd"/>
          </w:p>
          <w:p w14:paraId="5019F276" w14:textId="77777777" w:rsidR="005C2AE2" w:rsidRPr="00E174DF" w:rsidRDefault="005C2AE2" w:rsidP="0007459D">
            <w:pPr>
              <w:spacing w:line="276" w:lineRule="auto"/>
              <w:jc w:val="both"/>
              <w:rPr>
                <w:rFonts w:ascii="OfficinaSansWinCTT" w:hAnsi="OfficinaSansWinCTT" w:cs="OfficinaSansWinCTT"/>
                <w:sz w:val="12"/>
                <w:szCs w:val="12"/>
              </w:rPr>
            </w:pPr>
          </w:p>
        </w:tc>
        <w:tc>
          <w:tcPr>
            <w:tcW w:w="2278" w:type="dxa"/>
            <w:gridSpan w:val="2"/>
            <w:vAlign w:val="center"/>
            <w:hideMark/>
          </w:tcPr>
          <w:p w14:paraId="0E77822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БЕЛКАРТ</w:t>
            </w:r>
          </w:p>
          <w:p w14:paraId="19C9C2C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БЕЛКАРТ</w:t>
            </w:r>
            <w:r w:rsidRPr="00E174DF">
              <w:rPr>
                <w:rFonts w:ascii="OfficinaSansWinCTT" w:hAnsi="OfficinaSansWinCTT" w:cs="OfficinaSansWinCTT"/>
                <w:sz w:val="12"/>
                <w:szCs w:val="12"/>
              </w:rPr>
              <w:t xml:space="preserve">-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ПРЕМИУМ-Maestro</w:t>
            </w:r>
          </w:p>
          <w:p w14:paraId="6C4127C0" w14:textId="355F018B" w:rsidR="005C2AE2" w:rsidRDefault="00341FF0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bdr w:val="single" w:sz="4" w:space="0" w:color="auto"/>
              </w:rPr>
              <w:t xml:space="preserve"> </w:t>
            </w:r>
            <w:r w:rsidR="00984DF3">
              <w:rPr>
                <w:bdr w:val="single" w:sz="4" w:space="0" w:color="auto"/>
              </w:rPr>
              <w:t xml:space="preserve">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БЕЛКАРТ</w:t>
            </w:r>
            <w:r w:rsidR="005C2AE2" w:rsidRPr="00E174DF">
              <w:rPr>
                <w:rFonts w:ascii="OfficinaSansWinCTT" w:hAnsi="OfficinaSansWinCTT" w:cs="OfficinaSansWinCTT"/>
                <w:sz w:val="12"/>
                <w:szCs w:val="12"/>
              </w:rPr>
              <w:t xml:space="preserve">-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ПРЕМИУМ</w:t>
            </w:r>
          </w:p>
          <w:p w14:paraId="1A9ECF16" w14:textId="77777777" w:rsidR="005C2AE2" w:rsidRPr="00A860A4" w:rsidRDefault="005C2AE2" w:rsidP="0007459D">
            <w:pPr>
              <w:autoSpaceDE w:val="0"/>
              <w:autoSpaceDN w:val="0"/>
              <w:adjustRightInd w:val="0"/>
              <w:rPr>
                <w:rFonts w:ascii="OfficinaSansWinCTT" w:hAnsi="OfficinaSansWinCTT" w:cs="Segoe UI"/>
                <w:color w:val="323232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A860A4">
              <w:rPr>
                <w:rFonts w:ascii="OfficinaSansWinCTT" w:hAnsi="OfficinaSansWinCTT" w:cs="Segoe UI"/>
                <w:color w:val="323232"/>
                <w:sz w:val="16"/>
                <w:szCs w:val="16"/>
              </w:rPr>
              <w:t>«Нереальная карта БЕЛКАРТ»</w:t>
            </w:r>
          </w:p>
          <w:p w14:paraId="597B4CD7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Карточка с индивидуальным дизайном</w:t>
            </w:r>
          </w:p>
          <w:p w14:paraId="6A3FC9BE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Карточка с бесконтактным интерфейсом</w:t>
            </w:r>
          </w:p>
          <w:p w14:paraId="2C2B5E9C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proofErr w:type="spell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Неперсонализированная</w:t>
            </w:r>
            <w:proofErr w:type="spellEnd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карточка</w:t>
            </w:r>
          </w:p>
        </w:tc>
      </w:tr>
      <w:tr w:rsidR="005C2AE2" w:rsidRPr="00E174DF" w14:paraId="16BCAC56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275EEC8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Фамилия Имя Отчество:</w:t>
            </w:r>
          </w:p>
        </w:tc>
        <w:tc>
          <w:tcPr>
            <w:tcW w:w="8079" w:type="dxa"/>
            <w:gridSpan w:val="9"/>
          </w:tcPr>
          <w:p w14:paraId="7FA5CD29" w14:textId="4075C90C" w:rsidR="005C2AE2" w:rsidRPr="00D7560D" w:rsidRDefault="00C23744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</w:rPr>
            </w:pPr>
            <w:r w:rsidRPr="00D7560D">
              <w:rPr>
                <w:rFonts w:ascii="OfficinaSansWinCTT" w:hAnsi="OfficinaSansWinCTT" w:cs="OfficinaSansWinCTT"/>
                <w:color w:val="FF0000"/>
              </w:rPr>
              <w:t>Иванов Иван Иванович</w:t>
            </w:r>
          </w:p>
        </w:tc>
      </w:tr>
      <w:tr w:rsidR="005C2AE2" w:rsidRPr="00E174DF" w14:paraId="7EE4CA80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5F2C1E4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3A919A9A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54368987" w14:textId="77777777" w:rsidTr="0007459D">
        <w:trPr>
          <w:gridAfter w:val="1"/>
          <w:wAfter w:w="29" w:type="dxa"/>
          <w:trHeight w:val="529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2A39986C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2.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Имя и Фамилия латинскими буквами (как в документе, удостоверяющем личность):</w:t>
            </w:r>
          </w:p>
        </w:tc>
        <w:tc>
          <w:tcPr>
            <w:tcW w:w="8079" w:type="dxa"/>
            <w:gridSpan w:val="9"/>
          </w:tcPr>
          <w:p w14:paraId="7E992DE3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558268AE" w14:textId="25960264" w:rsidR="005C2AE2" w:rsidRPr="00D7560D" w:rsidRDefault="00C23744" w:rsidP="00341FF0">
            <w:pPr>
              <w:pBdr>
                <w:bottom w:val="single" w:sz="4" w:space="1" w:color="auto"/>
              </w:pBd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lang w:val="en-US"/>
              </w:rPr>
              <w:t>IVAN</w:t>
            </w:r>
            <w:r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 xml:space="preserve"> </w:t>
            </w:r>
            <w:r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lang w:val="en-US"/>
              </w:rPr>
              <w:t>IVANOV</w:t>
            </w:r>
            <w:r w:rsidR="00341FF0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14:paraId="06F6C7F0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4460E4CE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2"/>
                <w:szCs w:val="12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2"/>
                <w:szCs w:val="12"/>
              </w:rPr>
              <w:t>(пожалуйста, используйте для каждого знака или пробела отдельную клетку)</w:t>
            </w:r>
          </w:p>
        </w:tc>
      </w:tr>
      <w:tr w:rsidR="005C2AE2" w:rsidRPr="00E174DF" w14:paraId="1D36FA77" w14:textId="77777777" w:rsidTr="0007459D">
        <w:trPr>
          <w:gridAfter w:val="1"/>
          <w:wAfter w:w="29" w:type="dxa"/>
          <w:trHeight w:val="156"/>
        </w:trPr>
        <w:tc>
          <w:tcPr>
            <w:tcW w:w="1110" w:type="dxa"/>
            <w:tcBorders>
              <w:left w:val="nil"/>
              <w:right w:val="nil"/>
            </w:tcBorders>
          </w:tcPr>
          <w:p w14:paraId="4B46DFF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790A5A4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4343074" w14:textId="77777777" w:rsidTr="00341FF0">
        <w:trPr>
          <w:gridAfter w:val="1"/>
          <w:wAfter w:w="29" w:type="dxa"/>
          <w:trHeight w:val="241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61336D96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3.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Пол:</w:t>
            </w:r>
          </w:p>
        </w:tc>
        <w:tc>
          <w:tcPr>
            <w:tcW w:w="1446" w:type="dxa"/>
            <w:vAlign w:val="center"/>
            <w:hideMark/>
          </w:tcPr>
          <w:p w14:paraId="0D0002D7" w14:textId="06E66B62" w:rsidR="005C2AE2" w:rsidRPr="00E174DF" w:rsidRDefault="00341FF0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341FF0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>V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="005C2AE2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>мужской</w:t>
            </w:r>
          </w:p>
        </w:tc>
        <w:tc>
          <w:tcPr>
            <w:tcW w:w="1272" w:type="dxa"/>
            <w:vAlign w:val="center"/>
            <w:hideMark/>
          </w:tcPr>
          <w:p w14:paraId="5479A26F" w14:textId="7F9DBBEA" w:rsidR="005C2AE2" w:rsidRPr="00E174DF" w:rsidRDefault="00341FF0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</w:rPr>
              <w:t xml:space="preserve"> </w:t>
            </w:r>
            <w:r w:rsidRPr="00341FF0">
              <w:rPr>
                <w:rFonts w:ascii="OfficinaSansWinCTT" w:hAnsi="OfficinaSansWinCTT" w:cs="OfficinaSansWinCTT"/>
                <w:bdr w:val="single" w:sz="4" w:space="0" w:color="auto"/>
              </w:rPr>
              <w:t xml:space="preserve"> 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женский</w:t>
            </w:r>
          </w:p>
        </w:tc>
        <w:tc>
          <w:tcPr>
            <w:tcW w:w="5361" w:type="dxa"/>
            <w:gridSpan w:val="7"/>
            <w:vAlign w:val="center"/>
            <w:hideMark/>
          </w:tcPr>
          <w:p w14:paraId="59595C3B" w14:textId="11A06979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фамилия (и) до изменения (если изменялась):</w:t>
            </w:r>
            <w:r w:rsidRPr="00341FF0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</w:t>
            </w:r>
            <w:r w:rsidR="00341FF0" w:rsidRPr="00341FF0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</w:t>
            </w:r>
          </w:p>
        </w:tc>
      </w:tr>
      <w:tr w:rsidR="005C2AE2" w:rsidRPr="00E174DF" w14:paraId="6712B1F3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7133B6F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8001AD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468CF1D5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53419D2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4.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Дата и место рождения:</w:t>
            </w:r>
          </w:p>
        </w:tc>
        <w:tc>
          <w:tcPr>
            <w:tcW w:w="8079" w:type="dxa"/>
            <w:gridSpan w:val="9"/>
            <w:hideMark/>
          </w:tcPr>
          <w:p w14:paraId="1737C8C0" w14:textId="3DD4B6B2" w:rsidR="005C2AE2" w:rsidRPr="00E174DF" w:rsidRDefault="005C2AE2" w:rsidP="0007459D">
            <w:pPr>
              <w:spacing w:line="254" w:lineRule="auto"/>
              <w:rPr>
                <w:rFonts w:ascii="OfficinaSansWinCTT" w:hAnsi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  <w:sz w:val="16"/>
                <w:szCs w:val="16"/>
              </w:rPr>
              <w:t xml:space="preserve">дата: </w:t>
            </w:r>
            <w:r w:rsidR="00C23744">
              <w:rPr>
                <w:rFonts w:ascii="OfficinaSansWinCTT" w:hAnsi="OfficinaSansWinCTT"/>
                <w:sz w:val="16"/>
                <w:szCs w:val="16"/>
              </w:rPr>
              <w:t>01.02.1980</w:t>
            </w:r>
          </w:p>
          <w:p w14:paraId="521D3BD3" w14:textId="7B1C16E1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  <w:r w:rsidRPr="00E174DF">
              <w:rPr>
                <w:rFonts w:ascii="OfficinaSansWinCTT" w:hAnsi="OfficinaSansWinCTT"/>
                <w:sz w:val="16"/>
                <w:szCs w:val="16"/>
              </w:rPr>
              <w:t>место рождения:</w:t>
            </w:r>
            <w:r w:rsidR="00C23744">
              <w:rPr>
                <w:rFonts w:ascii="OfficinaSansWinCTT" w:hAnsi="OfficinaSansWinCTT"/>
                <w:sz w:val="16"/>
                <w:szCs w:val="16"/>
              </w:rPr>
              <w:t xml:space="preserve"> Российская Федерация, город Москва</w:t>
            </w:r>
          </w:p>
        </w:tc>
      </w:tr>
      <w:tr w:rsidR="005C2AE2" w:rsidRPr="00E174DF" w14:paraId="47C56D0B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28264C9A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05569B7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115198DE" w14:textId="77777777" w:rsidTr="00DD5E20">
        <w:trPr>
          <w:gridAfter w:val="1"/>
          <w:wAfter w:w="29" w:type="dxa"/>
          <w:trHeight w:val="263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7BF5177C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5.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Гражданство (страна):</w:t>
            </w:r>
          </w:p>
        </w:tc>
        <w:tc>
          <w:tcPr>
            <w:tcW w:w="8079" w:type="dxa"/>
            <w:gridSpan w:val="9"/>
            <w:hideMark/>
          </w:tcPr>
          <w:p w14:paraId="0492DDBF" w14:textId="50B232CB" w:rsidR="005C2AE2" w:rsidRPr="00E174DF" w:rsidRDefault="00341FF0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341FF0">
              <w:rPr>
                <w:rFonts w:ascii="OfficinaSansWinCTT" w:hAnsi="OfficinaSansWinCTT" w:cs="OfficinaSansWinCTT"/>
                <w:bdr w:val="single" w:sz="4" w:space="0" w:color="auto"/>
              </w:rPr>
              <w:t xml:space="preserve">   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Республика Беларусь, </w:t>
            </w:r>
            <w:r w:rsidR="00DD5E20">
              <w:rPr>
                <w:rFonts w:ascii="OfficinaSansWinCTT" w:hAnsi="OfficinaSansWinCTT" w:cs="OfficinaSansWinCTT"/>
                <w:bdr w:val="single" w:sz="4" w:space="0" w:color="auto"/>
              </w:rPr>
              <w:t xml:space="preserve"> 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bdr w:val="single" w:sz="4" w:space="0" w:color="auto"/>
                <w:lang w:val="en-US"/>
              </w:rPr>
              <w:t>V</w:t>
            </w:r>
            <w:r w:rsidR="00DD5E20" w:rsidRPr="00D7560D">
              <w:rPr>
                <w:rFonts w:ascii="OfficinaSansWinCTT" w:hAnsi="OfficinaSansWinCTT" w:cs="OfficinaSansWinCTT"/>
                <w:color w:val="FF0000"/>
                <w:bdr w:val="single" w:sz="4" w:space="0" w:color="auto"/>
              </w:rPr>
              <w:t xml:space="preserve"> </w:t>
            </w:r>
            <w:r w:rsidR="00DD5E20">
              <w:rPr>
                <w:rFonts w:ascii="OfficinaSansWinCTT" w:hAnsi="OfficinaSansWinCTT" w:cs="OfficinaSansWinCTT"/>
                <w:bdr w:val="single" w:sz="4" w:space="0" w:color="auto"/>
              </w:rPr>
              <w:t xml:space="preserve">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другое (указать) </w:t>
            </w:r>
          </w:p>
        </w:tc>
      </w:tr>
      <w:tr w:rsidR="005C2AE2" w:rsidRPr="00E174DF" w14:paraId="3DC466CF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0262442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0EDC8AC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4513A0C8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32A8E95E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6.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 xml:space="preserve">Данные документа,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удостоверяющего личность:</w:t>
            </w:r>
          </w:p>
        </w:tc>
        <w:tc>
          <w:tcPr>
            <w:tcW w:w="8079" w:type="dxa"/>
            <w:gridSpan w:val="9"/>
            <w:hideMark/>
          </w:tcPr>
          <w:p w14:paraId="150D90A5" w14:textId="4F195E74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вид </w:t>
            </w: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документа: </w:t>
            </w:r>
            <w:r w:rsidR="00DD5E20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Паспорт</w:t>
            </w:r>
            <w:proofErr w:type="gramEnd"/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иностранного гражданина</w:t>
            </w:r>
            <w:r w:rsidR="00DD5E20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; номер: </w:t>
            </w:r>
            <w:r w:rsidR="00DD5E20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>1717111111</w:t>
            </w:r>
            <w:r w:rsidR="00DD5E20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;</w:t>
            </w:r>
          </w:p>
          <w:p w14:paraId="4472C715" w14:textId="26C4825D" w:rsidR="005C2AE2" w:rsidRPr="00D7560D" w:rsidRDefault="005C2AE2" w:rsidP="004D58A5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когда </w:t>
            </w: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выдан: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>02.07.2020</w:t>
            </w:r>
            <w:proofErr w:type="gramEnd"/>
            <w:r w:rsidR="004D58A5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сроком действия до: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>02.07.2030</w:t>
            </w:r>
            <w:r w:rsidR="00DD5E20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  <w:bdr w:val="single" w:sz="4" w:space="0" w:color="auto"/>
              </w:rPr>
              <w:t xml:space="preserve">                   </w:t>
            </w:r>
          </w:p>
          <w:p w14:paraId="04EEC2B3" w14:textId="00A76B73" w:rsidR="00DD5E20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кем </w:t>
            </w:r>
            <w:proofErr w:type="spellStart"/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выдан: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Отдел</w:t>
            </w:r>
            <w:proofErr w:type="spellEnd"/>
            <w:proofErr w:type="gramEnd"/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УФМС России по городу Москва</w:t>
            </w:r>
            <w:r w:rsidR="00DD5E20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024C52DD" w14:textId="00B2C0D9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идентификационный номер:</w:t>
            </w:r>
            <w:r w:rsidR="00B03EF3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</w:t>
            </w:r>
            <w:r w:rsidR="00B03EF3"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 xml:space="preserve">                                             </w:t>
            </w:r>
          </w:p>
        </w:tc>
      </w:tr>
      <w:tr w:rsidR="005C2AE2" w:rsidRPr="00E174DF" w14:paraId="6764144A" w14:textId="77777777" w:rsidTr="0007459D">
        <w:trPr>
          <w:gridAfter w:val="1"/>
          <w:wAfter w:w="29" w:type="dxa"/>
          <w:trHeight w:val="51"/>
        </w:trPr>
        <w:tc>
          <w:tcPr>
            <w:tcW w:w="1110" w:type="dxa"/>
            <w:tcBorders>
              <w:left w:val="nil"/>
              <w:right w:val="nil"/>
            </w:tcBorders>
          </w:tcPr>
          <w:p w14:paraId="1D0BF0DA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E239DA7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210D0EF6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</w:tcPr>
          <w:p w14:paraId="056B4835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7.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Информация о регистрации:</w:t>
            </w:r>
          </w:p>
          <w:p w14:paraId="7FBDCD40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</w:tcPr>
          <w:p w14:paraId="2F7812B4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2C724002" w14:textId="6839C060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почтовый </w:t>
            </w: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индекс: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220000</w:t>
            </w:r>
            <w:proofErr w:type="gramEnd"/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населенный пункт: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Город Москва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улица: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Останкинская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360E648B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6133FDD6" w14:textId="6EAFDD61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дом: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550</w:t>
            </w:r>
            <w:proofErr w:type="gramEnd"/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корпус: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квартира: 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1579</w:t>
            </w:r>
            <w:r w:rsidR="004D58A5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229DF6AD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00B5983D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0D03AB1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60C856C4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7996B496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519E1960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8.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Адрес проживания:</w:t>
            </w:r>
          </w:p>
          <w:p w14:paraId="39406114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2"/>
                <w:szCs w:val="12"/>
              </w:rPr>
              <w:t>адрес проживания заполняется, если отличается от адреса регистрации</w:t>
            </w:r>
          </w:p>
        </w:tc>
        <w:tc>
          <w:tcPr>
            <w:tcW w:w="8079" w:type="dxa"/>
            <w:gridSpan w:val="9"/>
          </w:tcPr>
          <w:p w14:paraId="75D8FC1A" w14:textId="77777777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34BAC505" w14:textId="55D54B62" w:rsidR="00C23744" w:rsidRPr="00D7560D" w:rsidRDefault="00C23744" w:rsidP="00C237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почтовый </w:t>
            </w: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индекс: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220000</w:t>
            </w:r>
            <w:proofErr w:type="gramEnd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населенный пункт: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Город Москва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улица: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Пушкина                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7C252FF9" w14:textId="77777777" w:rsidR="00C23744" w:rsidRPr="00D7560D" w:rsidRDefault="00C23744" w:rsidP="00C237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  <w:p w14:paraId="39AE5786" w14:textId="49044015" w:rsidR="00C23744" w:rsidRPr="00D7560D" w:rsidRDefault="00C23744" w:rsidP="00C237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дом: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48</w:t>
            </w:r>
            <w:proofErr w:type="gramEnd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корпус: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, квартира: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250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,</w:t>
            </w:r>
          </w:p>
          <w:p w14:paraId="4082EBA3" w14:textId="2D9F7130" w:rsidR="005C2AE2" w:rsidRPr="00D7560D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4"/>
                <w:szCs w:val="4"/>
              </w:rPr>
            </w:pPr>
          </w:p>
        </w:tc>
      </w:tr>
      <w:tr w:rsidR="005C2AE2" w:rsidRPr="00E174DF" w14:paraId="418382A8" w14:textId="77777777" w:rsidTr="0007459D">
        <w:trPr>
          <w:gridAfter w:val="1"/>
          <w:wAfter w:w="29" w:type="dxa"/>
          <w:trHeight w:val="287"/>
        </w:trPr>
        <w:tc>
          <w:tcPr>
            <w:tcW w:w="10490" w:type="dxa"/>
            <w:gridSpan w:val="12"/>
            <w:shd w:val="thinVertStripe" w:color="C0C0C0" w:fill="auto"/>
            <w:vAlign w:val="center"/>
            <w:hideMark/>
          </w:tcPr>
          <w:p w14:paraId="259ADFA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b/>
                <w:sz w:val="16"/>
                <w:szCs w:val="16"/>
              </w:rPr>
              <w:t xml:space="preserve">Доставка карточки курьером/почтой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20"/>
                <w:szCs w:val="20"/>
              </w:rPr>
              <w:sym w:font="Wingdings 2" w:char="F0A3"/>
            </w:r>
          </w:p>
        </w:tc>
      </w:tr>
      <w:tr w:rsidR="005C2AE2" w:rsidRPr="00E174DF" w14:paraId="65B19386" w14:textId="77777777" w:rsidTr="0007459D">
        <w:trPr>
          <w:gridAfter w:val="1"/>
          <w:wAfter w:w="29" w:type="dxa"/>
          <w:trHeight w:val="561"/>
        </w:trPr>
        <w:tc>
          <w:tcPr>
            <w:tcW w:w="2411" w:type="dxa"/>
            <w:gridSpan w:val="3"/>
            <w:shd w:val="thinVertStripe" w:color="C0C0C0" w:fill="auto"/>
            <w:hideMark/>
          </w:tcPr>
          <w:p w14:paraId="6D38313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32"/>
                <w:szCs w:val="32"/>
              </w:rPr>
            </w:pPr>
            <w:r w:rsidRPr="00E174DF">
              <w:rPr>
                <w:rFonts w:ascii="OfficinaSansWinCTT" w:hAnsi="OfficinaSansWinCTT" w:cs="OfficinaSansWinCTT"/>
                <w:b/>
                <w:sz w:val="16"/>
                <w:szCs w:val="16"/>
              </w:rPr>
              <w:t>Адрес доставки: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  <w:p w14:paraId="1FC4B7B7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2"/>
                <w:szCs w:val="12"/>
              </w:rPr>
              <w:t>адрес доставки заполняется при установке отметки об использовании услуги курьерской доставки, если отличается от адреса проживания</w:t>
            </w:r>
          </w:p>
        </w:tc>
        <w:tc>
          <w:tcPr>
            <w:tcW w:w="8079" w:type="dxa"/>
            <w:gridSpan w:val="9"/>
            <w:vAlign w:val="center"/>
            <w:hideMark/>
          </w:tcPr>
          <w:p w14:paraId="58C8ABE4" w14:textId="77777777" w:rsidR="005C2AE2" w:rsidRPr="00E174DF" w:rsidRDefault="005C2AE2" w:rsidP="0007459D">
            <w:pPr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населенный пункт: __________________________, улица: ________________________,</w:t>
            </w:r>
          </w:p>
          <w:p w14:paraId="25771D7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дом: _____, корпус: _____, квартира: _____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</w:tc>
      </w:tr>
      <w:tr w:rsidR="005C2AE2" w:rsidRPr="00E174DF" w14:paraId="52AC66AD" w14:textId="77777777" w:rsidTr="0007459D">
        <w:trPr>
          <w:gridAfter w:val="1"/>
          <w:wAfter w:w="29" w:type="dxa"/>
          <w:trHeight w:val="53"/>
        </w:trPr>
        <w:tc>
          <w:tcPr>
            <w:tcW w:w="1110" w:type="dxa"/>
            <w:tcBorders>
              <w:left w:val="nil"/>
              <w:right w:val="nil"/>
            </w:tcBorders>
          </w:tcPr>
          <w:p w14:paraId="6875783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7D91851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71CDFBB6" w14:textId="77777777" w:rsidTr="0007459D">
        <w:trPr>
          <w:gridAfter w:val="1"/>
          <w:wAfter w:w="29" w:type="dxa"/>
          <w:trHeight w:val="151"/>
        </w:trPr>
        <w:tc>
          <w:tcPr>
            <w:tcW w:w="2411" w:type="dxa"/>
            <w:gridSpan w:val="3"/>
            <w:vMerge w:val="restart"/>
            <w:shd w:val="thinVertStripe" w:color="C0C0C0" w:fill="auto"/>
            <w:vAlign w:val="center"/>
            <w:hideMark/>
          </w:tcPr>
          <w:p w14:paraId="3AEBDD14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ind w:left="34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9.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 xml:space="preserve">Контактная информация, способы получения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lastRenderedPageBreak/>
              <w:t>информации о совершенных по Карточке операциях, а также сведения о дополнительных услугах:</w:t>
            </w:r>
          </w:p>
        </w:tc>
        <w:tc>
          <w:tcPr>
            <w:tcW w:w="8079" w:type="dxa"/>
            <w:gridSpan w:val="9"/>
          </w:tcPr>
          <w:p w14:paraId="058D2721" w14:textId="46F77D53" w:rsidR="005C2AE2" w:rsidRPr="00C23744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24"/>
                <w:szCs w:val="24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lastRenderedPageBreak/>
              <w:t xml:space="preserve">городской 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телефон:   </w:t>
            </w:r>
            <w:proofErr w:type="gramEnd"/>
            <w:r w:rsidR="00C237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+7 495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123456</w:t>
            </w:r>
            <w:r w:rsid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(росс мобильный укажите)</w:t>
            </w:r>
            <w:r w:rsidR="0043470E" w:rsidRPr="00D7560D">
              <w:rPr>
                <w:rFonts w:ascii="OfficinaSansWinCTT" w:hAnsi="OfficinaSansWinCTT" w:cs="OfficinaSansWinCTT"/>
                <w:color w:val="FF0000"/>
                <w:bdr w:val="single" w:sz="4" w:space="0" w:color="auto"/>
              </w:rPr>
              <w:t xml:space="preserve"> </w:t>
            </w:r>
            <w:r w:rsidR="0043470E" w:rsidRPr="00D7560D">
              <w:rPr>
                <w:rFonts w:ascii="OfficinaSansWinCTT" w:hAnsi="OfficinaSansWinCTT" w:cs="OfficinaSansWinCTT"/>
                <w:sz w:val="24"/>
                <w:szCs w:val="24"/>
              </w:rPr>
              <w:t xml:space="preserve">                       </w:t>
            </w:r>
          </w:p>
          <w:p w14:paraId="1322CED2" w14:textId="77777777" w:rsidR="005C2AE2" w:rsidRPr="00E174DF" w:rsidRDefault="005C2AE2" w:rsidP="0007459D">
            <w:pPr>
              <w:autoSpaceDE w:val="0"/>
              <w:autoSpaceDN w:val="0"/>
              <w:spacing w:line="160" w:lineRule="exact"/>
              <w:jc w:val="both"/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  <w:t>код страны                 номер телефона</w:t>
            </w:r>
          </w:p>
          <w:p w14:paraId="3964F9C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31339AD2" w14:textId="77777777" w:rsidTr="0007459D">
        <w:trPr>
          <w:gridAfter w:val="1"/>
          <w:wAfter w:w="29" w:type="dxa"/>
          <w:trHeight w:val="1286"/>
        </w:trPr>
        <w:tc>
          <w:tcPr>
            <w:tcW w:w="2411" w:type="dxa"/>
            <w:gridSpan w:val="3"/>
            <w:vMerge/>
            <w:vAlign w:val="center"/>
            <w:hideMark/>
          </w:tcPr>
          <w:p w14:paraId="063E6178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222DDEE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мобильный телефон:</w:t>
            </w:r>
          </w:p>
          <w:p w14:paraId="54CC56F9" w14:textId="436CFCCC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</w:rPr>
            </w:pPr>
            <w:r w:rsidRPr="0043470E">
              <w:rPr>
                <w:rFonts w:ascii="OfficinaSansWinCTT" w:hAnsi="OfficinaSansWinCTT" w:cs="OfficinaSansWinCTT"/>
                <w:sz w:val="24"/>
                <w:bdr w:val="single" w:sz="4" w:space="0" w:color="auto"/>
              </w:rPr>
              <w:t>+</w:t>
            </w:r>
            <w:r w:rsidR="0043470E" w:rsidRPr="00C23744">
              <w:rPr>
                <w:rFonts w:ascii="OfficinaSansWinCTT" w:hAnsi="OfficinaSansWinCTT" w:cs="OfficinaSansWinCTT"/>
                <w:sz w:val="24"/>
                <w:szCs w:val="24"/>
                <w:bdr w:val="single" w:sz="4" w:space="0" w:color="auto"/>
              </w:rPr>
              <w:t xml:space="preserve">                                                                 </w:t>
            </w:r>
            <w:r w:rsidRPr="00E174DF">
              <w:rPr>
                <w:rFonts w:ascii="OfficinaSansWinCTT" w:hAnsi="OfficinaSansWinCTT" w:cs="OfficinaSansWinCTT"/>
                <w:sz w:val="24"/>
              </w:rPr>
              <w:t xml:space="preserve">    </w:t>
            </w:r>
            <w:r w:rsidRPr="00E174DF">
              <w:rPr>
                <w:rFonts w:ascii="OfficinaSansWinCTT" w:hAnsi="OfficinaSansWinCTT" w:cs="OfficinaSansWinCTT"/>
              </w:rPr>
              <w:t xml:space="preserve">А1 </w:t>
            </w: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lang w:val="en-US"/>
              </w:rPr>
              <w:t>MTC</w:t>
            </w:r>
            <w:r w:rsidRPr="00E174DF">
              <w:rPr>
                <w:rFonts w:ascii="OfficinaSansWinCTT" w:hAnsi="OfficinaSansWinCTT" w:cs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lang w:val="en-US"/>
              </w:rPr>
              <w:t>life</w:t>
            </w:r>
            <w:r w:rsidRPr="00E174DF">
              <w:rPr>
                <w:rFonts w:ascii="OfficinaSansWinCTT" w:hAnsi="OfficinaSansWinCTT" w:cs="OfficinaSansWinCTT"/>
              </w:rPr>
              <w:t xml:space="preserve">:) </w:t>
            </w:r>
            <w:r w:rsidRPr="00E174DF">
              <w:rPr>
                <w:rFonts w:ascii="OfficinaSansWinCTT" w:hAnsi="OfficinaSansWinCTT" w:cs="OfficinaSansWinCTT"/>
              </w:rPr>
              <w:sym w:font="Wingdings 2" w:char="F0A3"/>
            </w:r>
          </w:p>
          <w:p w14:paraId="3E316440" w14:textId="77777777" w:rsidR="005C2AE2" w:rsidRPr="00E174DF" w:rsidRDefault="005C2AE2" w:rsidP="0007459D">
            <w:pPr>
              <w:autoSpaceDE w:val="0"/>
              <w:autoSpaceDN w:val="0"/>
              <w:spacing w:line="160" w:lineRule="exact"/>
              <w:jc w:val="both"/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i/>
                <w:iCs/>
                <w:sz w:val="12"/>
                <w:szCs w:val="12"/>
              </w:rPr>
              <w:t>код страны                               номер телефона                                                   наименование оператора</w:t>
            </w:r>
          </w:p>
          <w:p w14:paraId="07DFC445" w14:textId="77777777" w:rsidR="005C2AE2" w:rsidRPr="00E174DF" w:rsidRDefault="005C2AE2" w:rsidP="0007459D">
            <w:pPr>
              <w:autoSpaceDE w:val="0"/>
              <w:autoSpaceDN w:val="0"/>
              <w:spacing w:line="360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номер будет использоваться для услуг «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USSD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-банкинг» и «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SMS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-информирование» пакет 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XL</w:t>
            </w:r>
          </w:p>
          <w:p w14:paraId="2E793674" w14:textId="77777777" w:rsidR="005C2AE2" w:rsidRPr="00E174DF" w:rsidRDefault="005C2AE2" w:rsidP="0007459D">
            <w:pPr>
              <w:autoSpaceDE w:val="0"/>
              <w:autoSpaceDN w:val="0"/>
              <w:spacing w:line="360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Изменить на пакет M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/ L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sym w:font="Wingdings 2" w:char="F0A3"/>
            </w:r>
          </w:p>
          <w:p w14:paraId="7B2ABA22" w14:textId="77777777" w:rsidR="005C2AE2" w:rsidRPr="00E174DF" w:rsidRDefault="005C2AE2" w:rsidP="0007459D">
            <w:pPr>
              <w:autoSpaceDE w:val="0"/>
              <w:autoSpaceDN w:val="0"/>
              <w:spacing w:line="360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отказываюсь от подключения услуги «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  <w:lang w:val="en-US"/>
              </w:rPr>
              <w:t>SMS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-информирование» </w:t>
            </w:r>
          </w:p>
        </w:tc>
      </w:tr>
      <w:tr w:rsidR="005C2AE2" w:rsidRPr="00E174DF" w14:paraId="1E251FB0" w14:textId="77777777" w:rsidTr="0007459D">
        <w:trPr>
          <w:gridAfter w:val="1"/>
          <w:wAfter w:w="29" w:type="dxa"/>
          <w:trHeight w:val="124"/>
        </w:trPr>
        <w:tc>
          <w:tcPr>
            <w:tcW w:w="2411" w:type="dxa"/>
            <w:gridSpan w:val="3"/>
            <w:vMerge/>
            <w:vAlign w:val="center"/>
            <w:hideMark/>
          </w:tcPr>
          <w:p w14:paraId="23C7367E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2C824F3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iCs/>
                <w:noProof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</w:t>
            </w:r>
            <w:r w:rsidRPr="00E174DF">
              <w:rPr>
                <w:iCs/>
                <w:noProof/>
                <w:sz w:val="16"/>
                <w:szCs w:val="16"/>
              </w:rPr>
              <w:t xml:space="preserve">Прошу выслать ПИН-код на номер мобильного телефона </w:t>
            </w:r>
            <w:r w:rsidRPr="00E174DF">
              <w:rPr>
                <w:iCs/>
                <w:noProof/>
                <w:sz w:val="24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noProof/>
                <w:sz w:val="16"/>
                <w:szCs w:val="16"/>
              </w:rPr>
              <w:t>Прошу выдать ПИН-код на бумажном носителе</w:t>
            </w:r>
          </w:p>
        </w:tc>
      </w:tr>
      <w:tr w:rsidR="005C2AE2" w:rsidRPr="00E174DF" w14:paraId="43AA031C" w14:textId="77777777" w:rsidTr="0007459D">
        <w:trPr>
          <w:gridAfter w:val="1"/>
          <w:wAfter w:w="29" w:type="dxa"/>
          <w:trHeight w:val="824"/>
        </w:trPr>
        <w:tc>
          <w:tcPr>
            <w:tcW w:w="2411" w:type="dxa"/>
            <w:gridSpan w:val="3"/>
            <w:vMerge/>
            <w:vAlign w:val="center"/>
            <w:hideMark/>
          </w:tcPr>
          <w:p w14:paraId="113D5358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78B3177B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Согласен(на) на получение от Банка уведомлений о необходимости погашения неурегулированного остатка задолженности и о расторжении Договора в одностороннем порядке Банком с помощью любых средств связи, включая телефонные звонки специалистов Банка, SMS-сообщения на номер мобильного телефона и сообщения на адрес электронной почты, сведения о которых указаны в настоящем заявлении.</w:t>
            </w:r>
          </w:p>
          <w:p w14:paraId="0998B296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использовать SMS-сообщения, </w:t>
            </w:r>
            <w:proofErr w:type="spellStart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push</w:t>
            </w:r>
            <w:proofErr w:type="spellEnd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-уведомление, сообщение, направленное посредством использования мессенджеров (</w:t>
            </w:r>
            <w:proofErr w:type="spellStart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Viber</w:t>
            </w:r>
            <w:proofErr w:type="spellEnd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WhatsApp</w:t>
            </w:r>
            <w:proofErr w:type="spellEnd"/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и др.) на номер телефона оператора сотовой связи, электронной почты для уведомлений о необходимости погашения неурегулированного остатка задолженности, о расторжении Договора в одностороннем порядке Банком.</w:t>
            </w:r>
          </w:p>
          <w:p w14:paraId="4207E35B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получать письменное уведомление посредством почтовой связи для уведомлений о необходимости погашения неурегулированного остатка задолженности, о расторжении Договора в одностороннем порядке Банком.</w:t>
            </w:r>
          </w:p>
        </w:tc>
      </w:tr>
      <w:tr w:rsidR="005C2AE2" w:rsidRPr="00E174DF" w14:paraId="5B204841" w14:textId="77777777" w:rsidTr="0007459D">
        <w:trPr>
          <w:gridAfter w:val="1"/>
          <w:wAfter w:w="29" w:type="dxa"/>
          <w:trHeight w:val="287"/>
        </w:trPr>
        <w:tc>
          <w:tcPr>
            <w:tcW w:w="2411" w:type="dxa"/>
            <w:gridSpan w:val="3"/>
            <w:vMerge/>
            <w:vAlign w:val="center"/>
            <w:hideMark/>
          </w:tcPr>
          <w:p w14:paraId="6C4615F9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57C5D24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использовать систему «Интернет-банкинг» для совершения безналичных операций по оплате услуг и  ежемесячного контроля состояния счета </w:t>
            </w:r>
          </w:p>
        </w:tc>
      </w:tr>
      <w:tr w:rsidR="005C2AE2" w:rsidRPr="00E174DF" w14:paraId="27935421" w14:textId="77777777" w:rsidTr="0007459D">
        <w:trPr>
          <w:gridAfter w:val="1"/>
          <w:wAfter w:w="29" w:type="dxa"/>
          <w:trHeight w:val="287"/>
        </w:trPr>
        <w:tc>
          <w:tcPr>
            <w:tcW w:w="2411" w:type="dxa"/>
            <w:gridSpan w:val="3"/>
            <w:vMerge/>
            <w:vAlign w:val="center"/>
            <w:hideMark/>
          </w:tcPr>
          <w:p w14:paraId="0080BF62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663AB6F1" w14:textId="77777777" w:rsidR="005C2AE2" w:rsidRPr="00E174DF" w:rsidRDefault="005C2AE2" w:rsidP="0007459D">
            <w:pPr>
              <w:autoSpaceDE w:val="0"/>
              <w:autoSpaceDN w:val="0"/>
              <w:spacing w:after="120" w:line="254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e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-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mail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: ________________________</w:t>
            </w:r>
          </w:p>
          <w:p w14:paraId="7589190F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  <w:sz w:val="24"/>
                <w:szCs w:val="24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 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использовать для рассылки уведомлений о необходимости погашения неурегулированного остатка задолженности и о расторжении Договора в одностороннем порядке Банком, выписки</w:t>
            </w:r>
            <w:r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по счету.</w:t>
            </w:r>
          </w:p>
        </w:tc>
      </w:tr>
      <w:tr w:rsidR="005C2AE2" w:rsidRPr="00E174DF" w14:paraId="38BF2971" w14:textId="77777777" w:rsidTr="0007459D">
        <w:trPr>
          <w:gridAfter w:val="1"/>
          <w:wAfter w:w="29" w:type="dxa"/>
          <w:trHeight w:val="287"/>
        </w:trPr>
        <w:tc>
          <w:tcPr>
            <w:tcW w:w="2411" w:type="dxa"/>
            <w:gridSpan w:val="3"/>
            <w:vMerge/>
            <w:vAlign w:val="center"/>
            <w:hideMark/>
          </w:tcPr>
          <w:p w14:paraId="5A0F3D3E" w14:textId="77777777" w:rsidR="005C2AE2" w:rsidRPr="00E174DF" w:rsidRDefault="005C2AE2" w:rsidP="0007459D">
            <w:pPr>
              <w:spacing w:line="25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gridSpan w:val="9"/>
            <w:hideMark/>
          </w:tcPr>
          <w:p w14:paraId="15AD69C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Если не выбран н</w:t>
            </w:r>
            <w:r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>и</w:t>
            </w:r>
            <w:r w:rsidRPr="00E174DF">
              <w:rPr>
                <w:rFonts w:ascii="OfficinaSansWinCTT" w:hAnsi="OfficinaSansWinCTT" w:cs="OfficinaSansWinCTT"/>
                <w:i/>
                <w:iCs/>
                <w:sz w:val="16"/>
                <w:szCs w:val="16"/>
              </w:rPr>
              <w:t xml:space="preserve"> один из способов получения информации о совершенных по карточке операциях, совершенные по карточке операции считаются подтвержденными.</w:t>
            </w:r>
          </w:p>
        </w:tc>
      </w:tr>
      <w:tr w:rsidR="005C2AE2" w:rsidRPr="00E174DF" w14:paraId="1537EDA5" w14:textId="77777777" w:rsidTr="0007459D">
        <w:trPr>
          <w:gridAfter w:val="1"/>
          <w:wAfter w:w="29" w:type="dxa"/>
          <w:trHeight w:val="53"/>
        </w:trPr>
        <w:tc>
          <w:tcPr>
            <w:tcW w:w="1110" w:type="dxa"/>
            <w:tcBorders>
              <w:left w:val="nil"/>
              <w:right w:val="nil"/>
            </w:tcBorders>
          </w:tcPr>
          <w:p w14:paraId="18A5B875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28A2234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6F2FBB7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11F5B78" w14:textId="77777777" w:rsidTr="0007459D">
        <w:trPr>
          <w:gridAfter w:val="1"/>
          <w:wAfter w:w="29" w:type="dxa"/>
        </w:trPr>
        <w:tc>
          <w:tcPr>
            <w:tcW w:w="2411" w:type="dxa"/>
            <w:gridSpan w:val="3"/>
            <w:shd w:val="thinVertStripe" w:color="C0C0C0" w:fill="auto"/>
            <w:vAlign w:val="center"/>
            <w:hideMark/>
          </w:tcPr>
          <w:p w14:paraId="1DA4A0F2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10.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ab/>
              <w:t>Пароль для идентификации Вас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при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связи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с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банком</w:t>
            </w:r>
            <w:r w:rsidRPr="00E174DF">
              <w:rPr>
                <w:rFonts w:ascii="OfficinaSansWinCTT" w:hAnsi="OfficinaSansWinCTT" w:cs="OfficinaSansWinCTT"/>
                <w:b/>
                <w:bCs/>
                <w:sz w:val="10"/>
                <w:szCs w:val="10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(например, девичья фамилия матери):</w:t>
            </w:r>
          </w:p>
        </w:tc>
        <w:tc>
          <w:tcPr>
            <w:tcW w:w="8079" w:type="dxa"/>
            <w:gridSpan w:val="9"/>
            <w:hideMark/>
          </w:tcPr>
          <w:p w14:paraId="4FBF1AC3" w14:textId="6BB6B293" w:rsidR="005C2AE2" w:rsidRPr="00D7560D" w:rsidRDefault="00F75F29" w:rsidP="004347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32"/>
                <w:szCs w:val="32"/>
              </w:rPr>
              <w:t>Девичья фамилия матери</w:t>
            </w:r>
          </w:p>
          <w:p w14:paraId="7172832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(пожалуйста, используйте для каждого знака или пробела отдельную клетку)</w:t>
            </w:r>
          </w:p>
        </w:tc>
      </w:tr>
      <w:tr w:rsidR="005C2AE2" w:rsidRPr="00E174DF" w14:paraId="66F0A327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  <w:shd w:val="clear" w:color="auto" w:fill="FFFFFF"/>
          </w:tcPr>
          <w:p w14:paraId="3B04E9D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68B3EAF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67D9C507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38AFF85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51D808E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7FA491A" w14:textId="77777777" w:rsidTr="0007459D">
        <w:tc>
          <w:tcPr>
            <w:tcW w:w="2052" w:type="dxa"/>
            <w:gridSpan w:val="2"/>
            <w:shd w:val="thinVertStripe" w:color="BFBFBF" w:fill="auto"/>
            <w:vAlign w:val="center"/>
            <w:hideMark/>
          </w:tcPr>
          <w:p w14:paraId="28689235" w14:textId="77777777" w:rsidR="005C2AE2" w:rsidRPr="00E174DF" w:rsidRDefault="005C2AE2" w:rsidP="00074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</w:t>
            </w:r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. Отношение к США в рамках </w:t>
            </w:r>
            <w:r w:rsidRPr="00E174DF">
              <w:rPr>
                <w:b/>
                <w:bCs/>
                <w:sz w:val="16"/>
                <w:szCs w:val="16"/>
              </w:rPr>
              <w:t>Закона США «О налогообложении иностранных счетов» (FATCA)</w:t>
            </w:r>
          </w:p>
        </w:tc>
        <w:tc>
          <w:tcPr>
            <w:tcW w:w="8467" w:type="dxa"/>
            <w:gridSpan w:val="11"/>
            <w:vAlign w:val="center"/>
            <w:hideMark/>
          </w:tcPr>
          <w:p w14:paraId="4EBDCDF9" w14:textId="082231E6" w:rsidR="005C2AE2" w:rsidRPr="00E174DF" w:rsidRDefault="0043470E" w:rsidP="0007459D">
            <w:pPr>
              <w:tabs>
                <w:tab w:val="left" w:pos="2443"/>
                <w:tab w:val="left" w:pos="3763"/>
              </w:tabs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C237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</w:t>
            </w:r>
            <w:r w:rsidR="005C2AE2"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имею  </w:t>
            </w:r>
          </w:p>
          <w:p w14:paraId="6293B7AD" w14:textId="5036B6B2" w:rsidR="005C2AE2" w:rsidRPr="00E174DF" w:rsidRDefault="0043470E" w:rsidP="0007459D">
            <w:pPr>
              <w:tabs>
                <w:tab w:val="left" w:pos="2443"/>
                <w:tab w:val="left" w:pos="3763"/>
              </w:tabs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 xml:space="preserve">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>V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  <w:lang w:val="en-US"/>
              </w:rPr>
              <w:t xml:space="preserve">  </w:t>
            </w:r>
            <w:r w:rsidR="005C2AE2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не имею</w:t>
            </w:r>
          </w:p>
        </w:tc>
      </w:tr>
      <w:tr w:rsidR="005C2AE2" w:rsidRPr="00E174DF" w14:paraId="5ACCC03B" w14:textId="77777777" w:rsidTr="0007459D">
        <w:trPr>
          <w:gridAfter w:val="1"/>
          <w:wAfter w:w="29" w:type="dxa"/>
          <w:trHeight w:val="1014"/>
        </w:trPr>
        <w:tc>
          <w:tcPr>
            <w:tcW w:w="5667" w:type="dxa"/>
            <w:gridSpan w:val="7"/>
            <w:shd w:val="thinVertStripe" w:color="C0C0C0" w:fill="auto"/>
            <w:vAlign w:val="center"/>
            <w:hideMark/>
          </w:tcPr>
          <w:p w14:paraId="37D361CF" w14:textId="77777777" w:rsidR="005C2AE2" w:rsidRPr="00E174DF" w:rsidRDefault="005C2AE2" w:rsidP="0007459D">
            <w:pPr>
              <w:tabs>
                <w:tab w:val="left" w:pos="284"/>
              </w:tabs>
              <w:spacing w:line="252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1</w:t>
            </w:r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2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. </w:t>
            </w:r>
            <w:r w:rsidRPr="00E174DF">
              <w:rPr>
                <w:rFonts w:ascii="OfficinaSansWinCTT" w:hAnsi="OfficinaSansWinCTT"/>
                <w:b/>
                <w:sz w:val="16"/>
                <w:szCs w:val="16"/>
              </w:rPr>
              <w:t>С условиями публичной оферты на заключение договора текущего (расчетного) банковского счета, к которому выпускается банковская платежная карточка, ознакомлен(а), согласен(а) и подписанием настоящего заявления-анкеты принимаю все условия Договора без каких-либо изъятий или ограничений на условиях присоединения</w:t>
            </w:r>
          </w:p>
        </w:tc>
        <w:tc>
          <w:tcPr>
            <w:tcW w:w="4823" w:type="dxa"/>
            <w:gridSpan w:val="5"/>
            <w:vAlign w:val="center"/>
            <w:hideMark/>
          </w:tcPr>
          <w:p w14:paraId="435C033D" w14:textId="77777777" w:rsidR="005C2AE2" w:rsidRPr="00213A00" w:rsidRDefault="005C2AE2" w:rsidP="0007459D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3BF5081D" w14:textId="379B1AD6" w:rsidR="005C2AE2" w:rsidRPr="000331FB" w:rsidRDefault="0043470E" w:rsidP="0007459D">
            <w:pPr>
              <w:tabs>
                <w:tab w:val="left" w:pos="2443"/>
                <w:tab w:val="left" w:pos="3763"/>
              </w:tabs>
              <w:spacing w:line="276" w:lineRule="auto"/>
              <w:rPr>
                <w:rFonts w:ascii="OfficinaSansWinCTT" w:hAnsi="OfficinaSansWinCTT"/>
                <w:sz w:val="16"/>
                <w:szCs w:val="16"/>
              </w:rPr>
            </w:pPr>
            <w:r w:rsidRPr="00C23744">
              <w:rPr>
                <w:rFonts w:ascii="OfficinaSansWinCTT" w:hAnsi="OfficinaSansWinCTT"/>
                <w:sz w:val="16"/>
                <w:szCs w:val="16"/>
                <w:bdr w:val="single" w:sz="4" w:space="0" w:color="auto"/>
              </w:rPr>
              <w:t xml:space="preserve">                           </w:t>
            </w:r>
            <w:r w:rsidR="005C2AE2" w:rsidRPr="000331FB">
              <w:rPr>
                <w:rFonts w:ascii="OfficinaSansWinCTT" w:hAnsi="OfficinaSansWinCTT"/>
                <w:sz w:val="16"/>
                <w:szCs w:val="16"/>
              </w:rPr>
              <w:t>/</w:t>
            </w:r>
            <w:r w:rsidRPr="00C23744">
              <w:rPr>
                <w:rFonts w:ascii="OfficinaSansWinCTT" w:hAnsi="OfficinaSansWinCTT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D7560D">
              <w:rPr>
                <w:rFonts w:ascii="OfficinaSansWinCTT" w:hAnsi="OfficinaSansWinCTT"/>
                <w:color w:val="FF0000"/>
                <w:sz w:val="16"/>
                <w:szCs w:val="16"/>
                <w:bdr w:val="single" w:sz="4" w:space="0" w:color="auto"/>
              </w:rPr>
              <w:t>Иванов И.И</w:t>
            </w:r>
            <w:r w:rsidR="00E05BEC">
              <w:rPr>
                <w:rFonts w:ascii="OfficinaSansWinCTT" w:hAnsi="OfficinaSansWinCTT"/>
                <w:sz w:val="16"/>
                <w:szCs w:val="16"/>
                <w:bdr w:val="single" w:sz="4" w:space="0" w:color="auto"/>
              </w:rPr>
              <w:t>.</w:t>
            </w:r>
            <w:r w:rsidRPr="00C23744">
              <w:rPr>
                <w:rFonts w:ascii="OfficinaSansWinCTT" w:hAnsi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</w:t>
            </w:r>
            <w:r w:rsidR="005C2AE2" w:rsidRPr="000331FB">
              <w:rPr>
                <w:rFonts w:ascii="OfficinaSansWinCTT" w:hAnsi="OfficinaSansWinCTT"/>
                <w:sz w:val="16"/>
                <w:szCs w:val="16"/>
              </w:rPr>
              <w:t>/</w:t>
            </w:r>
          </w:p>
          <w:p w14:paraId="424508EB" w14:textId="77777777" w:rsidR="005C2AE2" w:rsidRPr="000331FB" w:rsidRDefault="005C2AE2" w:rsidP="0007459D">
            <w:pPr>
              <w:autoSpaceDE w:val="0"/>
              <w:autoSpaceDN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0331FB">
              <w:rPr>
                <w:rFonts w:ascii="OfficinaSansWinCTT" w:hAnsi="OfficinaSansWinCTT"/>
                <w:sz w:val="16"/>
                <w:szCs w:val="16"/>
              </w:rPr>
              <w:t>Подпись                                  ФИО к</w:t>
            </w:r>
            <w:r w:rsidRPr="000331FB">
              <w:rPr>
                <w:bCs/>
                <w:sz w:val="16"/>
                <w:szCs w:val="16"/>
                <w:lang w:eastAsia="en-US"/>
              </w:rPr>
              <w:t xml:space="preserve">лиента (его представителя, </w:t>
            </w:r>
          </w:p>
          <w:p w14:paraId="6D73E4AD" w14:textId="77777777" w:rsidR="005C2AE2" w:rsidRPr="000331FB" w:rsidRDefault="005C2AE2" w:rsidP="0007459D">
            <w:pPr>
              <w:autoSpaceDE w:val="0"/>
              <w:autoSpaceDN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0331FB">
              <w:rPr>
                <w:bCs/>
                <w:sz w:val="16"/>
                <w:szCs w:val="16"/>
                <w:lang w:eastAsia="en-US"/>
              </w:rPr>
              <w:t xml:space="preserve">                                                  действующего на основании</w:t>
            </w:r>
          </w:p>
          <w:p w14:paraId="1218C1BA" w14:textId="77777777" w:rsidR="005C2AE2" w:rsidRPr="00E174DF" w:rsidRDefault="005C2AE2" w:rsidP="0007459D">
            <w:pPr>
              <w:tabs>
                <w:tab w:val="left" w:pos="2443"/>
                <w:tab w:val="left" w:pos="3763"/>
              </w:tabs>
              <w:spacing w:line="276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0331FB">
              <w:rPr>
                <w:bCs/>
                <w:sz w:val="16"/>
                <w:szCs w:val="16"/>
                <w:lang w:eastAsia="en-US"/>
              </w:rPr>
              <w:t xml:space="preserve">                                                 _________________________)</w:t>
            </w:r>
          </w:p>
        </w:tc>
      </w:tr>
      <w:tr w:rsidR="005C2AE2" w:rsidRPr="00E174DF" w14:paraId="795547B1" w14:textId="77777777" w:rsidTr="0007459D">
        <w:trPr>
          <w:gridAfter w:val="1"/>
          <w:wAfter w:w="29" w:type="dxa"/>
          <w:trHeight w:val="320"/>
        </w:trPr>
        <w:tc>
          <w:tcPr>
            <w:tcW w:w="10490" w:type="dxa"/>
            <w:gridSpan w:val="12"/>
          </w:tcPr>
          <w:p w14:paraId="7BF7721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5EE0FAA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Достоверность вышеуказанной информации гарантирую. Обязуюсь немедленно сообщить обо всех изменениях, которые затрагивают данную информацию.</w:t>
            </w:r>
          </w:p>
          <w:p w14:paraId="77FDB7B4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Подтверждаю ознакомление со следующей информацией:</w:t>
            </w:r>
          </w:p>
          <w:p w14:paraId="5B7D741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рекомендациями по безопасному использованию карточки;</w:t>
            </w:r>
          </w:p>
          <w:p w14:paraId="76DA9DC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о необходимости хранить в тайне персональные и конфиденциальные сведения (значения ПИН- кода / 3-хзначного кода, нанесенного на оборотную сторону карточки / одноразовых паролей для подтверждения операций; логины и пароли от учетных записей в системах дистанционного банковского обслуживания и т.п), а также не разглашать данную информацию третьим лицам;</w:t>
            </w:r>
          </w:p>
          <w:p w14:paraId="3BE46AF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сведениями об установленных Банком перечне и размерах вознаграждений, взимаемых с Клиента;</w:t>
            </w:r>
          </w:p>
          <w:p w14:paraId="44E9114D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сведениями об установленных Банком перечне и размерах штрафов (пеней), уплачиваемых Банком, Клиентом в случае неисполнения или ненадлежащего исполнения обязательств по Договору об использовании карточки;</w:t>
            </w:r>
          </w:p>
          <w:p w14:paraId="3C4982F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 значением термина «неурегулированный остаток задолженности клиента», примерами причин возникновения неурегулированного остатка задолженности клиента, способами уведомления Клиента о необходимости погашения (возврата) суммы неурегулированного остатка задолженности клиента, а также срок ее погашения (возврата);</w:t>
            </w:r>
          </w:p>
          <w:p w14:paraId="6B318528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способами получения информации о каждой совершенной при использовании карточки операции, повлекшей движение денежных средств по счету, информацией о блокировке карточки без предварительного разрешения Клиента в целях предотвращения несанкционированного держателем карточки доступа к счету;</w:t>
            </w:r>
          </w:p>
          <w:p w14:paraId="65CE4A69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i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6"/>
                <w:szCs w:val="16"/>
              </w:rPr>
              <w:t>-  контактной информацией для связи с Банком в рабочие и выходные (праздничные) дни.</w:t>
            </w:r>
          </w:p>
          <w:p w14:paraId="36099A27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0331FB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Клиент (его представитель, </w:t>
            </w:r>
          </w:p>
          <w:p w14:paraId="296B953F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b/>
                <w:sz w:val="16"/>
                <w:szCs w:val="16"/>
              </w:rPr>
              <w:t>д</w:t>
            </w:r>
            <w:r w:rsidRPr="000331FB">
              <w:rPr>
                <w:rFonts w:ascii="OfficinaSansWinCTT" w:hAnsi="OfficinaSansWinCTT" w:cs="OfficinaSansWinCTT"/>
                <w:b/>
                <w:sz w:val="16"/>
                <w:szCs w:val="16"/>
              </w:rPr>
              <w:t>ействующий на основании</w:t>
            </w:r>
          </w:p>
          <w:p w14:paraId="1F496BE1" w14:textId="7ECF650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______________):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/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Иванов И.И.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</w:t>
            </w:r>
            <w:r w:rsidR="00D7560D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</w:t>
            </w:r>
            <w:proofErr w:type="gramStart"/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/«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14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» 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ноября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20</w:t>
            </w:r>
            <w:r w:rsidR="0043470E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22</w:t>
            </w:r>
            <w:r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года</w:t>
            </w:r>
          </w:p>
          <w:p w14:paraId="5EBC4FFB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  <w:tr w:rsidR="005C2AE2" w:rsidRPr="00E174DF" w14:paraId="42AF8DC1" w14:textId="77777777" w:rsidTr="0007459D">
        <w:trPr>
          <w:gridAfter w:val="1"/>
          <w:wAfter w:w="29" w:type="dxa"/>
        </w:trPr>
        <w:tc>
          <w:tcPr>
            <w:tcW w:w="1110" w:type="dxa"/>
            <w:tcBorders>
              <w:left w:val="nil"/>
              <w:right w:val="nil"/>
            </w:tcBorders>
          </w:tcPr>
          <w:p w14:paraId="57AC46A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  <w:tc>
          <w:tcPr>
            <w:tcW w:w="9380" w:type="dxa"/>
            <w:gridSpan w:val="11"/>
            <w:tcBorders>
              <w:left w:val="nil"/>
              <w:right w:val="nil"/>
            </w:tcBorders>
          </w:tcPr>
          <w:p w14:paraId="071EC671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6EC63EA" w14:textId="77777777" w:rsidTr="0007459D">
        <w:trPr>
          <w:gridAfter w:val="1"/>
          <w:wAfter w:w="29" w:type="dxa"/>
          <w:trHeight w:val="320"/>
        </w:trPr>
        <w:tc>
          <w:tcPr>
            <w:tcW w:w="10490" w:type="dxa"/>
            <w:gridSpan w:val="12"/>
            <w:hideMark/>
          </w:tcPr>
          <w:p w14:paraId="63DE017F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код изображения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b/>
                <w:bCs/>
                <w:i/>
                <w:iCs/>
                <w:sz w:val="13"/>
                <w:szCs w:val="13"/>
              </w:rPr>
              <w:t>(заполняется банком; только для карточек с индивидуальным дизайном)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</w:tc>
      </w:tr>
      <w:tr w:rsidR="005C2AE2" w:rsidRPr="00E174DF" w14:paraId="34890FB7" w14:textId="77777777" w:rsidTr="0007459D">
        <w:trPr>
          <w:gridAfter w:val="1"/>
          <w:wAfter w:w="29" w:type="dxa"/>
          <w:trHeight w:val="320"/>
        </w:trPr>
        <w:tc>
          <w:tcPr>
            <w:tcW w:w="10490" w:type="dxa"/>
            <w:gridSpan w:val="12"/>
          </w:tcPr>
          <w:p w14:paraId="45C1EEB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3BF07D4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Банк: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___________________________________________/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«____» ____________________ 20____ года</w:t>
            </w:r>
          </w:p>
          <w:p w14:paraId="14023A73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lastRenderedPageBreak/>
              <w:t xml:space="preserve">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</w:tbl>
    <w:p w14:paraId="092CB354" w14:textId="77777777" w:rsidR="005C2AE2" w:rsidRPr="00E174DF" w:rsidRDefault="005C2AE2" w:rsidP="005C2AE2">
      <w:pPr>
        <w:autoSpaceDE w:val="0"/>
        <w:autoSpaceDN w:val="0"/>
        <w:rPr>
          <w:sz w:val="24"/>
          <w:szCs w:val="24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5C2AE2" w:rsidRPr="00E174DF" w14:paraId="76F08100" w14:textId="77777777" w:rsidTr="0007459D">
        <w:trPr>
          <w:trHeight w:val="515"/>
        </w:trPr>
        <w:tc>
          <w:tcPr>
            <w:tcW w:w="10485" w:type="dxa"/>
            <w:shd w:val="thinVertStripe" w:color="C0C0C0" w:fill="auto"/>
            <w:vAlign w:val="center"/>
            <w:hideMark/>
          </w:tcPr>
          <w:p w14:paraId="12E85ACF" w14:textId="77777777" w:rsidR="005C2AE2" w:rsidRPr="00E174DF" w:rsidRDefault="005C2AE2" w:rsidP="0007459D">
            <w:pPr>
              <w:tabs>
                <w:tab w:val="left" w:pos="2443"/>
                <w:tab w:val="left" w:pos="3763"/>
              </w:tabs>
              <w:spacing w:line="276" w:lineRule="auto"/>
              <w:jc w:val="center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Отметка Банка / Клиента о выдаче / получении карточки и конверта с ПИН-кодом (в случае выдачи / получения ПИН-кода на бумажном носителе):</w:t>
            </w:r>
          </w:p>
        </w:tc>
      </w:tr>
      <w:tr w:rsidR="005C2AE2" w:rsidRPr="00E174DF" w14:paraId="1034F47B" w14:textId="77777777" w:rsidTr="0007459D">
        <w:trPr>
          <w:trHeight w:val="320"/>
        </w:trPr>
        <w:tc>
          <w:tcPr>
            <w:tcW w:w="10485" w:type="dxa"/>
          </w:tcPr>
          <w:p w14:paraId="0391D9F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0D644B20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Банковскую платежную карточку </w:t>
            </w:r>
          </w:p>
          <w:p w14:paraId="5BA2D567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</w:rPr>
              <w:sym w:font="Wingdings 2" w:char="F0A3"/>
            </w:r>
            <w:r w:rsidRPr="00E174DF">
              <w:rPr>
                <w:rFonts w:ascii="OfficinaSansWinCTT" w:hAnsi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VISA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_____________________________________, </w:t>
            </w:r>
          </w:p>
          <w:p w14:paraId="10E1B4E6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Master</w:t>
            </w:r>
            <w:r w:rsidRPr="00E174DF">
              <w:rPr>
                <w:rFonts w:cs="OfficinaSansWinCTT"/>
                <w:sz w:val="16"/>
                <w:szCs w:val="16"/>
                <w:lang w:val="en-US"/>
              </w:rPr>
              <w:t>c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lang w:val="en-US"/>
              </w:rPr>
              <w:t>ard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_________________________________ , </w:t>
            </w:r>
          </w:p>
          <w:p w14:paraId="3DE5A549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</w:rPr>
              <w:sym w:font="Wingdings 2" w:char="F0A3"/>
            </w:r>
            <w:r w:rsidRPr="00E174DF">
              <w:rPr>
                <w:rFonts w:ascii="OfficinaSansWinCTT" w:hAnsi="OfficinaSansWinCTT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БЕЛКАРТ _________________________________ и конверт с ПИН-кодом (в случае выдачи ПИН-кода на бумажном носителе):</w:t>
            </w:r>
          </w:p>
          <w:p w14:paraId="2E02B12B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№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>** ****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, срок действия по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>/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, </w:t>
            </w:r>
          </w:p>
          <w:p w14:paraId="38539BAF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Выдал: 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_______________________________________/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«___» __________________ 20__ года</w:t>
            </w:r>
          </w:p>
          <w:p w14:paraId="7A8852FA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34" w:firstLine="709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 xml:space="preserve">                      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>Фамилия И. О. работника банка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дата заполнения</w:t>
            </w:r>
          </w:p>
          <w:p w14:paraId="5AE428D2" w14:textId="77777777" w:rsidR="005C2AE2" w:rsidRPr="00E174DF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Карточку в неповрежденном виде</w:t>
            </w:r>
          </w:p>
          <w:p w14:paraId="7DFEDE9F" w14:textId="77777777" w:rsidR="005C2AE2" w:rsidRPr="00E174DF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34"/>
              <w:rPr>
                <w:rFonts w:ascii="OfficinaSansWinCTT" w:hAnsi="OfficinaSansWinCTT" w:cs="OfficinaSansWinCTT"/>
                <w:b/>
                <w:bCs/>
                <w:sz w:val="8"/>
                <w:szCs w:val="8"/>
              </w:rPr>
            </w:pPr>
          </w:p>
          <w:p w14:paraId="35AF6DE7" w14:textId="77777777" w:rsidR="005C2AE2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34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Получил (а): </w:t>
            </w:r>
          </w:p>
          <w:p w14:paraId="4346BF1D" w14:textId="77777777" w:rsidR="0043470E" w:rsidRPr="000331FB" w:rsidRDefault="0043470E" w:rsidP="0043470E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0331FB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Клиент (его представитель, </w:t>
            </w:r>
          </w:p>
          <w:p w14:paraId="0C1E9C32" w14:textId="77777777" w:rsidR="0043470E" w:rsidRPr="000331FB" w:rsidRDefault="0043470E" w:rsidP="0043470E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b/>
                <w:sz w:val="16"/>
                <w:szCs w:val="16"/>
              </w:rPr>
              <w:t>д</w:t>
            </w:r>
            <w:r w:rsidRPr="000331FB">
              <w:rPr>
                <w:rFonts w:ascii="OfficinaSansWinCTT" w:hAnsi="OfficinaSansWinCTT" w:cs="OfficinaSansWinCTT"/>
                <w:b/>
                <w:sz w:val="16"/>
                <w:szCs w:val="16"/>
              </w:rPr>
              <w:t>ействующий на основании</w:t>
            </w:r>
          </w:p>
          <w:p w14:paraId="0D5AE9C8" w14:textId="77777777" w:rsidR="0043470E" w:rsidRPr="00E174DF" w:rsidRDefault="0043470E" w:rsidP="0043470E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______________):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 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/«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» 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20</w:t>
            </w:r>
            <w:r w:rsidRPr="0043470E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года</w:t>
            </w:r>
          </w:p>
          <w:p w14:paraId="4C7A7059" w14:textId="11E711EF" w:rsidR="005C2AE2" w:rsidRPr="00E174DF" w:rsidRDefault="0043470E" w:rsidP="0043470E">
            <w:pPr>
              <w:autoSpaceDE w:val="0"/>
              <w:autoSpaceDN w:val="0"/>
              <w:spacing w:line="254" w:lineRule="auto"/>
              <w:ind w:left="34" w:firstLine="709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дата заполнения</w:t>
            </w:r>
          </w:p>
        </w:tc>
      </w:tr>
    </w:tbl>
    <w:p w14:paraId="5A93C69C" w14:textId="77777777" w:rsidR="005C2AE2" w:rsidRDefault="005C2AE2" w:rsidP="005C2AE2">
      <w:pPr>
        <w:autoSpaceDE w:val="0"/>
        <w:autoSpaceDN w:val="0"/>
        <w:jc w:val="both"/>
        <w:rPr>
          <w:rFonts w:ascii="OfficinaSansWinCTT" w:hAnsi="OfficinaSansWinCTT" w:cs="OfficinaSansWinCTT"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8130"/>
      </w:tblGrid>
      <w:tr w:rsidR="005C2AE2" w:rsidRPr="00E174DF" w14:paraId="3BACF9B4" w14:textId="77777777" w:rsidTr="0007459D">
        <w:trPr>
          <w:trHeight w:val="320"/>
        </w:trPr>
        <w:tc>
          <w:tcPr>
            <w:tcW w:w="10485" w:type="dxa"/>
            <w:gridSpan w:val="2"/>
          </w:tcPr>
          <w:p w14:paraId="723723CA" w14:textId="77777777" w:rsidR="005C2AE2" w:rsidRPr="004B1C64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34"/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  <w:t xml:space="preserve">Я выражаю свое согласие </w:t>
            </w:r>
            <w:r w:rsidRPr="004B1C64"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  <w:t>на представление третьим лицам информации, составляющей мою банковскую тайну, в том числе за пределами Республики Беларусь</w:t>
            </w:r>
            <w:r>
              <w:rPr>
                <w:rFonts w:ascii="OfficinaSansWinCTT" w:hAnsi="OfficinaSansWinCTT" w:cs="OfficinaSansWinCTT"/>
                <w:bCs/>
                <w:i/>
                <w:sz w:val="20"/>
                <w:szCs w:val="20"/>
                <w:lang w:eastAsia="en-US"/>
              </w:rPr>
              <w:t>.</w:t>
            </w:r>
          </w:p>
          <w:p w14:paraId="4864E369" w14:textId="77777777" w:rsidR="005C2AE2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52" w:lineRule="auto"/>
              <w:jc w:val="both"/>
              <w:rPr>
                <w:rFonts w:ascii="OfficinaSansWinCTT" w:hAnsi="OfficinaSansWinCTT"/>
                <w:bCs/>
                <w:i/>
                <w:sz w:val="20"/>
                <w:szCs w:val="20"/>
              </w:rPr>
            </w:pPr>
            <w:r w:rsidRPr="006F6D80">
              <w:rPr>
                <w:rFonts w:ascii="OfficinaSansWinCTT" w:hAnsi="OfficinaSansWinCTT"/>
                <w:bCs/>
                <w:i/>
                <w:sz w:val="20"/>
                <w:szCs w:val="20"/>
              </w:rPr>
              <w:t xml:space="preserve">Получая благотворительную банковскую платежную карточку </w:t>
            </w:r>
            <w:proofErr w:type="spellStart"/>
            <w:r w:rsidRPr="006F6D80">
              <w:rPr>
                <w:rFonts w:ascii="OfficinaSansWinCTT" w:hAnsi="OfficinaSansWinCTT"/>
                <w:bCs/>
                <w:i/>
                <w:sz w:val="20"/>
                <w:szCs w:val="20"/>
              </w:rPr>
              <w:t>Masterсard</w:t>
            </w:r>
            <w:proofErr w:type="spellEnd"/>
            <w:r w:rsidRPr="006F6D80">
              <w:rPr>
                <w:rFonts w:ascii="OfficinaSansWinCTT" w:hAnsi="OfficinaSansWinCTT"/>
                <w:bCs/>
                <w:i/>
                <w:sz w:val="20"/>
                <w:szCs w:val="20"/>
              </w:rPr>
              <w:t xml:space="preserve"> «Прикосновения», я ознакомлен и согласен с условиями ее обслуживания.</w:t>
            </w:r>
          </w:p>
          <w:p w14:paraId="617503B1" w14:textId="77777777" w:rsidR="005C2AE2" w:rsidRPr="00616DD6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52" w:lineRule="auto"/>
              <w:jc w:val="both"/>
              <w:rPr>
                <w:rFonts w:ascii="OfficinaSansWinCTT" w:hAnsi="OfficinaSansWinCTT"/>
                <w:bCs/>
                <w:i/>
                <w:sz w:val="20"/>
                <w:szCs w:val="20"/>
              </w:rPr>
            </w:pPr>
          </w:p>
          <w:p w14:paraId="611B8141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bCs/>
                <w:sz w:val="20"/>
                <w:szCs w:val="20"/>
              </w:rPr>
            </w:pPr>
            <w:r w:rsidRPr="000331FB">
              <w:rPr>
                <w:rFonts w:ascii="Ofi" w:hAnsi="Ofi"/>
                <w:sz w:val="20"/>
                <w:szCs w:val="20"/>
              </w:rPr>
              <w:t>Клиент</w:t>
            </w:r>
            <w:r w:rsidRPr="000331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331FB">
              <w:rPr>
                <w:rFonts w:ascii="OfficinaSansWinCTT" w:hAnsi="OfficinaSansWinCTT" w:cs="OfficinaSansWinCTT"/>
                <w:bCs/>
                <w:sz w:val="20"/>
                <w:szCs w:val="20"/>
              </w:rPr>
              <w:t xml:space="preserve">(его представитель, </w:t>
            </w:r>
          </w:p>
          <w:p w14:paraId="773A804A" w14:textId="77777777" w:rsidR="005C2AE2" w:rsidRPr="000331FB" w:rsidRDefault="005C2AE2" w:rsidP="0007459D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20"/>
                <w:szCs w:val="20"/>
              </w:rPr>
            </w:pPr>
            <w:r w:rsidRPr="000331FB">
              <w:rPr>
                <w:rFonts w:ascii="OfficinaSansWinCTT" w:hAnsi="OfficinaSansWinCTT" w:cs="OfficinaSansWinCTT"/>
                <w:sz w:val="20"/>
                <w:szCs w:val="20"/>
              </w:rPr>
              <w:t>действующий на основании</w:t>
            </w:r>
          </w:p>
          <w:p w14:paraId="1A588362" w14:textId="7A6D285E" w:rsidR="005C2AE2" w:rsidRPr="00D9029D" w:rsidRDefault="005C2AE2" w:rsidP="0007459D">
            <w:pPr>
              <w:autoSpaceDE w:val="0"/>
              <w:autoSpaceDN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1FB">
              <w:rPr>
                <w:rFonts w:ascii="OfficinaSansWinCTT" w:hAnsi="OfficinaSansWinCTT" w:cs="OfficinaSansWinCTT"/>
                <w:sz w:val="20"/>
                <w:szCs w:val="20"/>
              </w:rPr>
              <w:t>____________</w:t>
            </w:r>
            <w:proofErr w:type="gramStart"/>
            <w:r w:rsidRPr="000331FB">
              <w:rPr>
                <w:rFonts w:ascii="OfficinaSansWinCTT" w:hAnsi="OfficinaSansWinCTT" w:cs="OfficinaSansWinCTT"/>
                <w:sz w:val="20"/>
                <w:szCs w:val="20"/>
              </w:rPr>
              <w:t>)</w:t>
            </w:r>
            <w:r w:rsidRPr="000331FB">
              <w:rPr>
                <w:rFonts w:ascii="Ofi" w:hAnsi="Ofi"/>
                <w:sz w:val="20"/>
                <w:szCs w:val="20"/>
              </w:rPr>
              <w:t>:</w:t>
            </w:r>
            <w:r w:rsidRPr="00D9029D">
              <w:rPr>
                <w:rFonts w:ascii="Ofi" w:hAnsi="Ofi"/>
              </w:rPr>
              <w:t xml:space="preserve"> 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</w:t>
            </w:r>
            <w:proofErr w:type="gramEnd"/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           </w:t>
            </w:r>
            <w:r w:rsidRPr="00D9029D">
              <w:rPr>
                <w:rFonts w:ascii="Ofi" w:hAnsi="Ofi"/>
              </w:rPr>
              <w:t>/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                                   </w:t>
            </w:r>
            <w:r w:rsidRPr="00D9029D">
              <w:rPr>
                <w:rFonts w:ascii="Ofi" w:hAnsi="Ofi"/>
              </w:rPr>
              <w:t>/ «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</w:t>
            </w:r>
            <w:r w:rsidRPr="00D9029D">
              <w:rPr>
                <w:rFonts w:ascii="Ofi" w:hAnsi="Ofi"/>
              </w:rPr>
              <w:t xml:space="preserve">» 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                   </w:t>
            </w:r>
            <w:r w:rsidRPr="00D9029D">
              <w:rPr>
                <w:rFonts w:ascii="Ofi" w:hAnsi="Ofi"/>
              </w:rPr>
              <w:t>20</w:t>
            </w:r>
            <w:r w:rsidR="00866644" w:rsidRPr="00866644">
              <w:rPr>
                <w:rFonts w:ascii="Ofi" w:hAnsi="Ofi"/>
                <w:bdr w:val="single" w:sz="4" w:space="0" w:color="auto"/>
              </w:rPr>
              <w:t xml:space="preserve">     </w:t>
            </w:r>
            <w:r w:rsidRPr="00D9029D">
              <w:rPr>
                <w:rFonts w:ascii="Ofi" w:hAnsi="Ofi"/>
              </w:rPr>
              <w:t xml:space="preserve"> года</w:t>
            </w:r>
          </w:p>
          <w:p w14:paraId="4A01A1E7" w14:textId="360778E8" w:rsidR="005C2AE2" w:rsidRPr="00F75F29" w:rsidRDefault="005C2AE2" w:rsidP="00F75F29">
            <w:pPr>
              <w:autoSpaceDE w:val="0"/>
              <w:autoSpaceDN w:val="0"/>
              <w:spacing w:line="254" w:lineRule="auto"/>
              <w:ind w:left="34" w:firstLine="709"/>
              <w:rPr>
                <w:rFonts w:asciiTheme="minorHAnsi" w:hAnsiTheme="minorHAnsi"/>
                <w:vertAlign w:val="superscript"/>
              </w:rPr>
            </w:pPr>
            <w:r w:rsidRPr="00D9029D">
              <w:rPr>
                <w:rFonts w:ascii="Ofi" w:hAnsi="Ofi"/>
                <w:vertAlign w:val="superscript"/>
              </w:rPr>
              <w:t xml:space="preserve">                            подпись</w:t>
            </w:r>
            <w:r w:rsidRPr="00D9029D">
              <w:rPr>
                <w:rFonts w:ascii="Ofi" w:hAnsi="Ofi"/>
                <w:vertAlign w:val="superscript"/>
              </w:rPr>
              <w:tab/>
            </w:r>
            <w:r w:rsidRPr="00D9029D">
              <w:rPr>
                <w:rFonts w:ascii="Ofi" w:hAnsi="Ofi"/>
                <w:vertAlign w:val="superscript"/>
              </w:rPr>
              <w:tab/>
              <w:t>Фамилия И. О. клиента</w:t>
            </w:r>
            <w:r w:rsidRPr="00D9029D">
              <w:rPr>
                <w:rFonts w:ascii="Ofi" w:hAnsi="Ofi"/>
                <w:vertAlign w:val="superscript"/>
              </w:rPr>
              <w:tab/>
            </w:r>
            <w:r w:rsidRPr="00D9029D">
              <w:rPr>
                <w:rFonts w:ascii="Ofi" w:hAnsi="Ofi"/>
                <w:vertAlign w:val="superscript"/>
              </w:rPr>
              <w:tab/>
            </w:r>
            <w:r w:rsidRPr="00D9029D">
              <w:rPr>
                <w:rFonts w:ascii="Ofi" w:hAnsi="Ofi"/>
                <w:vertAlign w:val="superscript"/>
              </w:rPr>
              <w:tab/>
              <w:t xml:space="preserve">  дата заполнения</w:t>
            </w:r>
          </w:p>
        </w:tc>
      </w:tr>
      <w:tr w:rsidR="005C2AE2" w:rsidRPr="00E174DF" w14:paraId="36393FFB" w14:textId="77777777" w:rsidTr="0007459D">
        <w:trPr>
          <w:trHeight w:val="304"/>
        </w:trPr>
        <w:tc>
          <w:tcPr>
            <w:tcW w:w="10485" w:type="dxa"/>
            <w:gridSpan w:val="2"/>
            <w:shd w:val="thinVertStripe" w:color="C0C0C0" w:fill="auto"/>
            <w:vAlign w:val="center"/>
            <w:hideMark/>
          </w:tcPr>
          <w:p w14:paraId="75F43F9C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jc w:val="center"/>
              <w:rPr>
                <w:rFonts w:ascii="OfficinaSansWinCTT" w:hAnsi="OfficinaSansWinCTT" w:cs="OfficinaSansWinCTT"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Отметка Банка / Клиента о выдаче / получении карточек с логином и паролем, сеансовых ключей:</w:t>
            </w:r>
          </w:p>
        </w:tc>
      </w:tr>
      <w:tr w:rsidR="005C2AE2" w:rsidRPr="00E174DF" w14:paraId="06046997" w14:textId="77777777" w:rsidTr="0007459D">
        <w:trPr>
          <w:trHeight w:val="347"/>
        </w:trPr>
        <w:tc>
          <w:tcPr>
            <w:tcW w:w="2355" w:type="dxa"/>
            <w:shd w:val="thinVertStripe" w:color="C0C0C0" w:fill="auto"/>
            <w:vAlign w:val="center"/>
            <w:hideMark/>
          </w:tcPr>
          <w:p w14:paraId="4D5840D9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Карточка паролей №</w:t>
            </w:r>
          </w:p>
        </w:tc>
        <w:tc>
          <w:tcPr>
            <w:tcW w:w="8130" w:type="dxa"/>
            <w:vAlign w:val="center"/>
          </w:tcPr>
          <w:p w14:paraId="4DBC954E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jc w:val="center"/>
              <w:rPr>
                <w:rFonts w:ascii="OfficinaSansWinCTT" w:hAnsi="OfficinaSansWinCTT" w:cs="OfficinaSansWinCTT"/>
                <w:sz w:val="4"/>
                <w:szCs w:val="4"/>
              </w:rPr>
            </w:pPr>
          </w:p>
          <w:p w14:paraId="56B8AE52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sz w:val="12"/>
                <w:szCs w:val="12"/>
              </w:rPr>
            </w:pP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t xml:space="preserve"> </w:t>
            </w:r>
          </w:p>
        </w:tc>
      </w:tr>
      <w:tr w:rsidR="005C2AE2" w:rsidRPr="00E174DF" w14:paraId="6A6A3379" w14:textId="77777777" w:rsidTr="0007459D">
        <w:trPr>
          <w:trHeight w:val="325"/>
        </w:trPr>
        <w:tc>
          <w:tcPr>
            <w:tcW w:w="2355" w:type="dxa"/>
            <w:shd w:val="thinVertStripe" w:color="C0C0C0" w:fill="auto"/>
            <w:vAlign w:val="center"/>
            <w:hideMark/>
          </w:tcPr>
          <w:p w14:paraId="72538B9C" w14:textId="77777777" w:rsidR="005C2AE2" w:rsidRPr="00E174DF" w:rsidRDefault="005C2AE2" w:rsidP="0007459D">
            <w:pPr>
              <w:tabs>
                <w:tab w:val="left" w:pos="284"/>
              </w:tabs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Карточка ключей №</w:t>
            </w:r>
          </w:p>
        </w:tc>
        <w:tc>
          <w:tcPr>
            <w:tcW w:w="8130" w:type="dxa"/>
            <w:vAlign w:val="center"/>
          </w:tcPr>
          <w:p w14:paraId="0A1FE400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rPr>
                <w:rFonts w:ascii="OfficinaSansWinCTT" w:hAnsi="OfficinaSansWinCTT" w:cs="OfficinaSansWinCTT"/>
                <w:sz w:val="4"/>
                <w:szCs w:val="4"/>
              </w:rPr>
            </w:pP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  <w:r w:rsidRPr="00E174DF">
              <w:rPr>
                <w:rFonts w:ascii="OfficinaSansWinCTT" w:hAnsi="OfficinaSansWinCTT" w:cs="OfficinaSansWinCTT"/>
                <w:sz w:val="32"/>
                <w:szCs w:val="32"/>
              </w:rPr>
              <w:sym w:font="Wingdings 2" w:char="F0A3"/>
            </w:r>
          </w:p>
          <w:p w14:paraId="047A7F16" w14:textId="77777777" w:rsidR="005C2AE2" w:rsidRPr="00E174DF" w:rsidRDefault="005C2AE2" w:rsidP="0007459D">
            <w:pPr>
              <w:autoSpaceDE w:val="0"/>
              <w:autoSpaceDN w:val="0"/>
              <w:spacing w:line="276" w:lineRule="auto"/>
              <w:ind w:left="-709" w:firstLine="709"/>
              <w:jc w:val="center"/>
              <w:rPr>
                <w:rFonts w:ascii="OfficinaSansWinCTT" w:hAnsi="OfficinaSansWinCTT" w:cs="OfficinaSansWinCTT"/>
                <w:sz w:val="4"/>
                <w:szCs w:val="4"/>
              </w:rPr>
            </w:pPr>
          </w:p>
        </w:tc>
      </w:tr>
      <w:tr w:rsidR="005C2AE2" w:rsidRPr="00E174DF" w14:paraId="582E5ECB" w14:textId="77777777" w:rsidTr="0007459D">
        <w:trPr>
          <w:trHeight w:val="320"/>
        </w:trPr>
        <w:tc>
          <w:tcPr>
            <w:tcW w:w="10485" w:type="dxa"/>
            <w:gridSpan w:val="2"/>
            <w:hideMark/>
          </w:tcPr>
          <w:p w14:paraId="0745A9EA" w14:textId="77777777" w:rsidR="005C2AE2" w:rsidRPr="00E174DF" w:rsidRDefault="005C2AE2" w:rsidP="0007459D">
            <w:pPr>
              <w:autoSpaceDE w:val="0"/>
              <w:autoSpaceDN w:val="0"/>
              <w:spacing w:before="120" w:line="254" w:lineRule="auto"/>
              <w:ind w:left="-108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Карточки в неповрежденном виде выдал: 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__________________________________/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  <w:t>«___» __________________ 20___ года</w:t>
            </w:r>
          </w:p>
          <w:p w14:paraId="16941A47" w14:textId="77777777" w:rsidR="005C2AE2" w:rsidRPr="00E174DF" w:rsidRDefault="005C2AE2" w:rsidP="0007459D">
            <w:pPr>
              <w:autoSpaceDE w:val="0"/>
              <w:autoSpaceDN w:val="0"/>
              <w:spacing w:line="254" w:lineRule="auto"/>
              <w:ind w:left="-108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>Фамилия И. О. работника банка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дата заполнения</w:t>
            </w:r>
          </w:p>
          <w:p w14:paraId="4AC0C5F9" w14:textId="77777777" w:rsidR="005C2AE2" w:rsidRPr="00E174DF" w:rsidRDefault="005C2AE2" w:rsidP="0007459D">
            <w:pPr>
              <w:widowControl w:val="0"/>
              <w:tabs>
                <w:tab w:val="left" w:pos="2443"/>
                <w:tab w:val="left" w:pos="3763"/>
              </w:tabs>
              <w:spacing w:line="276" w:lineRule="auto"/>
              <w:ind w:left="-108"/>
              <w:jc w:val="both"/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</w:pPr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Я ознакомлен(а) и согласен(на) с Перечнем предоставляемых посредством системы «Интернет-банкинг» услуг, Сборником платы (вознаграждений) за операции, осуществляемые ОАО «</w:t>
            </w:r>
            <w:proofErr w:type="spellStart"/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Белагропромбанк</w:t>
            </w:r>
            <w:proofErr w:type="spellEnd"/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», </w:t>
            </w:r>
            <w:r w:rsidRPr="00341621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условиями Публичной оферты на заключение договора о предоставлении услуг «Интернет-банкинг</w:t>
            </w:r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», «Мобильный интернет-банкинг» и</w:t>
            </w:r>
            <w:r w:rsidRPr="00341621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FinTeam</w:t>
            </w:r>
            <w:proofErr w:type="spellEnd"/>
            <w:r w:rsidRPr="00341621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»</w:t>
            </w:r>
            <w:r w:rsidRPr="00726307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>, порядком заключения договоров банковского вклада (депозита) путем акцепта публичной оферты (предложения) и существенными условиями договоров банковского вклада (депозита), при заключении их с использованием системы «Интернет-банкинг», принимаю их и обязуюсь выполнять в полном объеме.</w:t>
            </w:r>
            <w:r w:rsidRPr="00E174DF">
              <w:rPr>
                <w:rFonts w:ascii="OfficinaSansWinCTT" w:hAnsi="OfficinaSansWinCTT" w:cs="OfficinaSansWinCTT"/>
                <w:b/>
                <w:bCs/>
                <w:sz w:val="16"/>
                <w:szCs w:val="16"/>
              </w:rPr>
              <w:t xml:space="preserve"> Карточки в неповрежденном виде получил(а).</w:t>
            </w:r>
          </w:p>
          <w:p w14:paraId="6120E8AF" w14:textId="77777777" w:rsidR="00866644" w:rsidRPr="00866644" w:rsidRDefault="00866644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866644">
              <w:rPr>
                <w:rFonts w:ascii="OfficinaSansWinCTT" w:hAnsi="OfficinaSansWinCTT" w:cs="OfficinaSansWinCTT"/>
                <w:sz w:val="16"/>
                <w:szCs w:val="16"/>
              </w:rPr>
              <w:t xml:space="preserve">Клиент (его представитель, </w:t>
            </w:r>
          </w:p>
          <w:p w14:paraId="468B6561" w14:textId="77777777" w:rsidR="00866644" w:rsidRPr="00866644" w:rsidRDefault="00866644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866644">
              <w:rPr>
                <w:rFonts w:ascii="OfficinaSansWinCTT" w:hAnsi="OfficinaSansWinCTT" w:cs="OfficinaSansWinCTT"/>
                <w:sz w:val="16"/>
                <w:szCs w:val="16"/>
              </w:rPr>
              <w:t>действующий на основании</w:t>
            </w:r>
          </w:p>
          <w:p w14:paraId="6CBD11FA" w14:textId="77777777" w:rsidR="00866644" w:rsidRPr="00E174DF" w:rsidRDefault="00866644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______________):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 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/«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</w:t>
            </w:r>
            <w:proofErr w:type="gramEnd"/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» 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20</w:t>
            </w:r>
            <w:r w:rsidRPr="00866644">
              <w:rPr>
                <w:rFonts w:ascii="OfficinaSansWinCTT" w:hAnsi="OfficinaSansWinCTT" w:cs="OfficinaSansWinCTT"/>
                <w:sz w:val="16"/>
                <w:szCs w:val="16"/>
                <w:bdr w:val="single" w:sz="4" w:space="0" w:color="auto"/>
              </w:rPr>
              <w:t xml:space="preserve">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 xml:space="preserve"> года</w:t>
            </w:r>
          </w:p>
          <w:p w14:paraId="77F04906" w14:textId="2C67988F" w:rsidR="005C2AE2" w:rsidRPr="00E174DF" w:rsidRDefault="00866644" w:rsidP="00866644">
            <w:pPr>
              <w:autoSpaceDE w:val="0"/>
              <w:autoSpaceDN w:val="0"/>
              <w:spacing w:line="254" w:lineRule="auto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</w:tbl>
    <w:p w14:paraId="05F77614" w14:textId="77777777" w:rsidR="005C2AE2" w:rsidRPr="00E174DF" w:rsidRDefault="005C2AE2" w:rsidP="00F75F29">
      <w:pPr>
        <w:contextualSpacing/>
        <w:jc w:val="both"/>
        <w:rPr>
          <w:sz w:val="24"/>
          <w:szCs w:val="24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5C2AE2" w:rsidRPr="00E174DF" w14:paraId="30F1AC57" w14:textId="77777777" w:rsidTr="0007459D">
        <w:trPr>
          <w:trHeight w:val="441"/>
        </w:trPr>
        <w:tc>
          <w:tcPr>
            <w:tcW w:w="10485" w:type="dxa"/>
            <w:shd w:val="thinVertStripe" w:color="C0C0C0" w:fill="auto"/>
            <w:vAlign w:val="center"/>
            <w:hideMark/>
          </w:tcPr>
          <w:p w14:paraId="01799910" w14:textId="77777777" w:rsidR="005C2AE2" w:rsidRPr="00E174DF" w:rsidRDefault="005C2AE2" w:rsidP="0007459D">
            <w:pPr>
              <w:spacing w:line="254" w:lineRule="auto"/>
              <w:jc w:val="center"/>
              <w:rPr>
                <w:rFonts w:ascii="OfficinaSansWinCTT" w:hAnsi="OfficinaSansWinCTT" w:cs="OfficinaSansWinCTT"/>
                <w:b/>
                <w:bCs/>
                <w:sz w:val="20"/>
                <w:szCs w:val="20"/>
              </w:rPr>
            </w:pPr>
            <w:r w:rsidRPr="00E174DF">
              <w:rPr>
                <w:rFonts w:ascii="OfficinaSansWinCTT" w:hAnsi="OfficinaSansWinCTT" w:cs="OfficinaSansWinCTT"/>
                <w:b/>
                <w:bCs/>
                <w:i/>
                <w:sz w:val="20"/>
                <w:szCs w:val="20"/>
              </w:rPr>
              <w:t>Заполняется при условии заключения договора счета путем акцепта Клиентом публичной оферты</w:t>
            </w:r>
          </w:p>
        </w:tc>
      </w:tr>
      <w:tr w:rsidR="005C2AE2" w:rsidRPr="00E174DF" w14:paraId="0CADCEEE" w14:textId="77777777" w:rsidTr="0007459D">
        <w:trPr>
          <w:trHeight w:val="320"/>
        </w:trPr>
        <w:tc>
          <w:tcPr>
            <w:tcW w:w="10485" w:type="dxa"/>
            <w:hideMark/>
          </w:tcPr>
          <w:p w14:paraId="0736D11C" w14:textId="77777777" w:rsidR="00F75F29" w:rsidRDefault="005C2AE2" w:rsidP="00F75F29">
            <w:pPr>
              <w:spacing w:line="254" w:lineRule="auto"/>
              <w:jc w:val="both"/>
              <w:rPr>
                <w:rFonts w:ascii="OfficinaSansWinCTT" w:hAnsi="OfficinaSansWinCTT"/>
                <w:b/>
                <w:sz w:val="16"/>
                <w:szCs w:val="16"/>
              </w:rPr>
            </w:pPr>
            <w:r w:rsidRPr="00E174DF">
              <w:rPr>
                <w:rFonts w:ascii="OfficinaSansWinCTT" w:hAnsi="OfficinaSansWinCTT"/>
                <w:b/>
                <w:sz w:val="16"/>
                <w:szCs w:val="16"/>
              </w:rPr>
              <w:t>Банк и Клиент обязуются добросовестно исполнять все обязанности, предусмотренные публичной офертой, Условиями договора текущего (расчетного) банковского счета, к которому выпускается банковская платежная карточка, опубликованными (размещенными) на корпоративном сайте Банка по адресу www.belapb.by, и настоящим Заявлением.   Банк и Клиент пользуются правами, предусмотренными публичной офертой и Заявлением, разрешают споры и несут ответственность в соответствии с публичной офертой.</w:t>
            </w:r>
          </w:p>
          <w:p w14:paraId="79525151" w14:textId="53E4AFBD" w:rsidR="005C2AE2" w:rsidRPr="00F75F29" w:rsidRDefault="005C2AE2" w:rsidP="00F75F29">
            <w:pPr>
              <w:spacing w:line="254" w:lineRule="auto"/>
              <w:jc w:val="both"/>
              <w:rPr>
                <w:rFonts w:ascii="OfficinaSansWinCTT" w:hAnsi="OfficinaSansWinCTT"/>
                <w:b/>
                <w:sz w:val="16"/>
                <w:szCs w:val="16"/>
              </w:rPr>
            </w:pPr>
            <w:proofErr w:type="gramStart"/>
            <w:r>
              <w:rPr>
                <w:rFonts w:ascii="OfficinaSansWinCTT" w:hAnsi="OfficinaSansWinCTT"/>
                <w:sz w:val="16"/>
                <w:szCs w:val="16"/>
              </w:rPr>
              <w:t xml:space="preserve">Банк:   </w:t>
            </w:r>
            <w:proofErr w:type="gramEnd"/>
            <w:r>
              <w:rPr>
                <w:rFonts w:ascii="OfficinaSansWinCTT" w:hAnsi="OfficinaSansWinCTT"/>
                <w:sz w:val="16"/>
                <w:szCs w:val="16"/>
              </w:rPr>
              <w:t xml:space="preserve">   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 xml:space="preserve">  _____________________/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ab/>
              <w:t>___________________________________________/</w:t>
            </w:r>
            <w:r w:rsidRPr="00E174DF">
              <w:rPr>
                <w:rFonts w:ascii="OfficinaSansWinCTT" w:hAnsi="OfficinaSansWinCTT"/>
                <w:sz w:val="16"/>
                <w:szCs w:val="16"/>
              </w:rPr>
              <w:tab/>
              <w:t xml:space="preserve">    «___» _______________ 20___ года</w:t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 xml:space="preserve">                  </w:t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  <w:t>подпись                                            Фамилия И. О.  работника Банка, уполномоченного на заключение Договора</w:t>
            </w:r>
            <w:r w:rsidRPr="00E174DF">
              <w:rPr>
                <w:rFonts w:ascii="OfficinaSansWinCTT" w:hAnsi="OfficinaSansWinCTT"/>
                <w:sz w:val="16"/>
                <w:szCs w:val="16"/>
                <w:vertAlign w:val="superscript"/>
              </w:rPr>
              <w:tab/>
              <w:t xml:space="preserve">                               дата подписания</w:t>
            </w: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600"/>
            </w:tblGrid>
            <w:tr w:rsidR="005C2AE2" w:rsidRPr="00E174DF" w14:paraId="23E76DD2" w14:textId="77777777" w:rsidTr="0007459D">
              <w:trPr>
                <w:trHeight w:val="416"/>
                <w:jc w:val="center"/>
              </w:trPr>
              <w:tc>
                <w:tcPr>
                  <w:tcW w:w="10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VertStripe" w:color="C0C0C0" w:fill="auto"/>
                  <w:vAlign w:val="center"/>
                  <w:hideMark/>
                </w:tcPr>
                <w:p w14:paraId="660689F5" w14:textId="77777777" w:rsidR="005C2AE2" w:rsidRPr="00E174DF" w:rsidRDefault="005C2AE2" w:rsidP="0007459D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OfficinaSansWinCTT" w:hAnsi="OfficinaSansWinCTT" w:cs="OfficinaSansWinCTT"/>
                      <w:b/>
                      <w:bCs/>
                      <w:sz w:val="20"/>
                      <w:szCs w:val="20"/>
                    </w:rPr>
                  </w:pPr>
                  <w:r w:rsidRPr="00E174DF">
                    <w:rPr>
                      <w:rFonts w:ascii="OfficinaSansWinCTT" w:hAnsi="OfficinaSansWinCTT" w:cs="OfficinaSansWinCTT"/>
                      <w:b/>
                      <w:bCs/>
                      <w:sz w:val="20"/>
                      <w:szCs w:val="20"/>
                    </w:rPr>
                    <w:t>Отметка Клиента о получении экземпляра Заявления-анкеты на выпуск банковской платежной карточки:</w:t>
                  </w:r>
                </w:p>
              </w:tc>
            </w:tr>
          </w:tbl>
          <w:p w14:paraId="093B047B" w14:textId="50B8D9E9" w:rsidR="00866644" w:rsidRPr="00866644" w:rsidRDefault="005C2AE2" w:rsidP="00F75F2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right" w:pos="10269"/>
              </w:tabs>
              <w:autoSpaceDE w:val="0"/>
              <w:autoSpaceDN w:val="0"/>
              <w:spacing w:before="120" w:line="254" w:lineRule="auto"/>
              <w:rPr>
                <w:rFonts w:ascii="OfficinaSansWinCTT" w:hAnsi="OfficinaSansWinCTT" w:cs="OfficinaSansWinCTT"/>
                <w:sz w:val="16"/>
                <w:szCs w:val="16"/>
              </w:rPr>
            </w:pPr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Получил (а</w:t>
            </w:r>
            <w:proofErr w:type="gramStart"/>
            <w:r w:rsidRPr="00E174DF">
              <w:rPr>
                <w:rFonts w:ascii="OfficinaSansWinCTT" w:hAnsi="OfficinaSansWinCTT" w:cs="OfficinaSansWinCTT"/>
                <w:sz w:val="16"/>
                <w:szCs w:val="16"/>
              </w:rPr>
              <w:t>):</w:t>
            </w:r>
            <w:r w:rsidR="00F75F29">
              <w:rPr>
                <w:rFonts w:ascii="OfficinaSansWinCTT" w:hAnsi="OfficinaSansWinCTT" w:cs="OfficinaSansWinCTT"/>
                <w:sz w:val="16"/>
                <w:szCs w:val="16"/>
              </w:rPr>
              <w:t xml:space="preserve">  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</w:rPr>
              <w:t>Клиент</w:t>
            </w:r>
            <w:proofErr w:type="gramEnd"/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</w:rPr>
              <w:t xml:space="preserve"> (его представитель, </w:t>
            </w:r>
            <w:r w:rsidR="00F75F29">
              <w:rPr>
                <w:rFonts w:ascii="OfficinaSansWinCTT" w:hAnsi="OfficinaSansWinCTT" w:cs="OfficinaSansWinCTT"/>
                <w:sz w:val="16"/>
                <w:szCs w:val="16"/>
              </w:rPr>
              <w:t xml:space="preserve"> </w:t>
            </w:r>
            <w:r w:rsidR="00866644" w:rsidRPr="00866644">
              <w:rPr>
                <w:rFonts w:ascii="OfficinaSansWinCTT" w:hAnsi="OfficinaSansWinCTT" w:cs="OfficinaSansWinCTT"/>
                <w:sz w:val="16"/>
                <w:szCs w:val="16"/>
              </w:rPr>
              <w:t>действующий на основании</w:t>
            </w:r>
          </w:p>
          <w:p w14:paraId="38278A8C" w14:textId="7F87169F" w:rsidR="00866644" w:rsidRPr="00D7560D" w:rsidRDefault="00F75F29" w:rsidP="00866644">
            <w:pPr>
              <w:autoSpaceDE w:val="0"/>
              <w:autoSpaceDN w:val="0"/>
              <w:spacing w:line="276" w:lineRule="auto"/>
              <w:jc w:val="both"/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</w:pPr>
            <w:r>
              <w:rPr>
                <w:rFonts w:ascii="OfficinaSansWinCTT" w:hAnsi="OfficinaSansWinCTT" w:cs="OfficinaSansWinCTT"/>
                <w:sz w:val="16"/>
                <w:szCs w:val="16"/>
              </w:rPr>
              <w:t>____</w:t>
            </w:r>
            <w:r w:rsidR="00866644">
              <w:rPr>
                <w:rFonts w:ascii="OfficinaSansWinCTT" w:hAnsi="OfficinaSansWinCTT" w:cs="OfficinaSansWinCTT"/>
                <w:sz w:val="16"/>
                <w:szCs w:val="16"/>
              </w:rPr>
              <w:t>________):</w:t>
            </w:r>
            <w:r w:rsidR="00866644" w:rsidRPr="00E174DF">
              <w:rPr>
                <w:rFonts w:ascii="OfficinaSansWinCTT" w:hAnsi="OfficinaSansWinCTT" w:cs="OfficinaSansWinCTT"/>
                <w:sz w:val="16"/>
                <w:szCs w:val="16"/>
              </w:rPr>
              <w:tab/>
            </w:r>
            <w:bookmarkStart w:id="0" w:name="_GoBack"/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     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/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Иванов И.И.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                                                                    </w:t>
            </w:r>
            <w:proofErr w:type="gramStart"/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>/«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14</w:t>
            </w:r>
            <w:proofErr w:type="gramEnd"/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» 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ноября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                          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20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</w:t>
            </w:r>
            <w:r w:rsidR="00E05BEC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>22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  <w:bdr w:val="single" w:sz="4" w:space="0" w:color="auto"/>
              </w:rPr>
              <w:t xml:space="preserve">   </w:t>
            </w:r>
            <w:r w:rsidR="00866644" w:rsidRPr="00D7560D">
              <w:rPr>
                <w:rFonts w:ascii="OfficinaSansWinCTT" w:hAnsi="OfficinaSansWinCTT" w:cs="OfficinaSansWinCTT"/>
                <w:color w:val="FF0000"/>
                <w:sz w:val="16"/>
                <w:szCs w:val="16"/>
              </w:rPr>
              <w:t xml:space="preserve"> года</w:t>
            </w:r>
          </w:p>
          <w:bookmarkEnd w:id="0"/>
          <w:p w14:paraId="2FEF5C1F" w14:textId="5FFAE89C" w:rsidR="005C2AE2" w:rsidRPr="00E174DF" w:rsidRDefault="00866644" w:rsidP="00866644">
            <w:pPr>
              <w:autoSpaceDE w:val="0"/>
              <w:autoSpaceDN w:val="0"/>
              <w:spacing w:line="254" w:lineRule="auto"/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</w:pPr>
            <w:r w:rsidRPr="00E174DF">
              <w:rPr>
                <w:rFonts w:ascii="OfficinaSansWinCTT" w:hAnsi="OfficinaSansWinCTT" w:cs="OfficinaSansWinCTT"/>
                <w:vertAlign w:val="superscript"/>
              </w:rPr>
              <w:t xml:space="preserve">                                              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>подпись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Фамилия И. О.</w:t>
            </w:r>
            <w:r w:rsidRPr="00E174DF">
              <w:rPr>
                <w:rFonts w:ascii="OfficinaSansWinCTT" w:hAnsi="OfficinaSansWinCTT" w:cs="OfficinaSansWinCTT"/>
                <w:sz w:val="16"/>
                <w:szCs w:val="16"/>
                <w:vertAlign w:val="superscript"/>
              </w:rPr>
              <w:tab/>
              <w:t xml:space="preserve">                                                                                                             дата заполнения</w:t>
            </w:r>
          </w:p>
        </w:tc>
      </w:tr>
    </w:tbl>
    <w:p w14:paraId="1B9756DF" w14:textId="77777777" w:rsidR="005C2AE2" w:rsidRDefault="005C2AE2" w:rsidP="005C2AE2">
      <w:pPr>
        <w:jc w:val="right"/>
      </w:pPr>
    </w:p>
    <w:p w14:paraId="17EC7930" w14:textId="77777777" w:rsidR="005C2AE2" w:rsidRDefault="005C2AE2" w:rsidP="005C2AE2">
      <w:pPr>
        <w:jc w:val="right"/>
      </w:pPr>
    </w:p>
    <w:p w14:paraId="65F1E78C" w14:textId="77777777" w:rsidR="005C2AE2" w:rsidRDefault="005C2AE2" w:rsidP="005C2AE2"/>
    <w:p w14:paraId="0C4CE025" w14:textId="77777777" w:rsidR="0042268C" w:rsidRDefault="0042268C"/>
    <w:sectPr w:rsidR="0042268C" w:rsidSect="005C2AE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Win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E2"/>
    <w:rsid w:val="000331FB"/>
    <w:rsid w:val="0007459D"/>
    <w:rsid w:val="001428C0"/>
    <w:rsid w:val="00213A00"/>
    <w:rsid w:val="00341621"/>
    <w:rsid w:val="00341FF0"/>
    <w:rsid w:val="0042268C"/>
    <w:rsid w:val="0043470E"/>
    <w:rsid w:val="004B1C64"/>
    <w:rsid w:val="004D58A5"/>
    <w:rsid w:val="005C2AE2"/>
    <w:rsid w:val="00616DD6"/>
    <w:rsid w:val="006F6D80"/>
    <w:rsid w:val="00726307"/>
    <w:rsid w:val="008651AB"/>
    <w:rsid w:val="00866644"/>
    <w:rsid w:val="00984DF3"/>
    <w:rsid w:val="00987259"/>
    <w:rsid w:val="00A860A4"/>
    <w:rsid w:val="00AB2021"/>
    <w:rsid w:val="00B03EF3"/>
    <w:rsid w:val="00B425DE"/>
    <w:rsid w:val="00C23744"/>
    <w:rsid w:val="00D7560D"/>
    <w:rsid w:val="00D9029D"/>
    <w:rsid w:val="00DD5E20"/>
    <w:rsid w:val="00E05BEC"/>
    <w:rsid w:val="00E174DF"/>
    <w:rsid w:val="00EC04D3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D7A0C"/>
  <w14:defaultImageDpi w14:val="0"/>
  <w15:docId w15:val="{C40B6B6A-7947-4A17-ABD2-5D4D4A0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E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e.silivonchik</dc:creator>
  <cp:keywords/>
  <dc:description/>
  <cp:lastModifiedBy>Фенин Алексей Александрович</cp:lastModifiedBy>
  <cp:revision>2</cp:revision>
  <dcterms:created xsi:type="dcterms:W3CDTF">2022-11-16T14:22:00Z</dcterms:created>
  <dcterms:modified xsi:type="dcterms:W3CDTF">2022-11-16T14:22:00Z</dcterms:modified>
</cp:coreProperties>
</file>